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7d4" w14:textId="dc5e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06 апреля 2011 года N 111/3. Зарегистрировано Департаментом юстиции Павлодарской области 29 апреля 2011 года N 12-8-108. Утратило силу постановлением акимата Качирского района Павлодарской области от 18 апреля 2012 года N 191/10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Качирского района Павлодарской области от 18.04.2012 N 191/10.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и несовершеннолетних выпускников интернатных организаций в Качирском районе в размере один процент от общей численности рабочих мест в организациях и предприятиях Качирского района,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 и организаций (по согласованию)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Качирского района" обеспечить содействие в трудоустройстве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2011 года N 111/3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4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предприятий и организации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"Центральная библиотечная система Качирского района"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"Качирский профессиональный лицей N 11"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"М-Горьковское учреждение по охране лесов и животного мира"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областной филиал РГП "Казахавтодор" ДЭУ-74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"Качирский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"Племцентр Песчанский"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"Теренколь-Су"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"Ивановское"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"Сарсенбинов"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"Гладковский"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"Дидар"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"Покровка"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"Вильгельм"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"Илларбек"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"Зуенко"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"Песчанский РМЗ"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"Качирская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"Бостекпаев"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"Качирская средняя общеобразовательная школа N 1 имени А.Н. Елгина"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"Качирская средняя общеобразовательная школа N 2 имени А.С. Текенова"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"Качирская средняя общеобразовательная школа N 3 имени К. Оспановой"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