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734e" w14:textId="ad17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(XXX сессия, IY созыв) от 23 декабря 2010 года N 231-4/30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07 июля 2011 года N 269-4/34. Зарегистрировано Департаментом юстиции Павлодарской области 21 июля 2011 года N 12-6-113.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(XXXV сессия, IV созыв) от 24 июня 2011 года N 362/35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(XXX–сессия, IY–созыв) от 23 декабря 2010 года N 231-4/30 "О районном бюджете на 2011 - 2013 годы" (зарегистрированное в Реестре государственной регистрации нормативных правовых актов за N 12-6-103, опубликованное в районной газете "Родные просторы" 15 января 2011 года N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"2019783" заменить цифрами "2017430";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"1684224" заменить цифрами "1681871";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"2032656" заменить цифрами "2098903";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"-26313" заменить цифрами "-94913";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"26313" заменить цифрами "94913";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Черепанов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XXXIV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июля 2011 года N 269-4/34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IУ.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XXXIV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2011 года N 269-4/34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