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0d1c" w14:textId="cd80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и сумм социальных выплат отдельным категориям граждан на 2011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09 марта 2011 года N 26. Зарегистрировано Управлением юстиции Актогайского района Павлодарской области 15 марта 2011 года N 12-4-99. Утратило силу в связи с истечением срока действия (письмо руководителя аппарата акима Актогайского района Павлодарской области от 28 октября 2013 года N 26/1-28/361)</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Актогайского района Павлодарской области от 28.10.2013 N 26/1-28/361).</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"О некоторых вопросах реабилитации инвалидов",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Актогайского районного Маслихата (IV созыв, XХVІІІ сессия) от 24 декабря 2010 года N 158/28 "Об утверждении категорий граждан, имеющих право на социальные выплаты в 2011 году", зарегистрированного в управлении юстиции Актогайского района 31 декабря 2010 года за N 12-4-93 и оказания социальной помощи отдельным категориям граждан,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Определить перечень документов и размеры социальной помощи отдельным категориям граждан на 2011 год, утвержденным в </w:t>
      </w:r>
      <w:r>
        <w:rPr>
          <w:rFonts w:ascii="Times New Roman"/>
          <w:b w:val="false"/>
          <w:i w:val="false"/>
          <w:color w:val="000000"/>
          <w:sz w:val="28"/>
        </w:rPr>
        <w:t xml:space="preserve">пункте 1  </w:t>
      </w:r>
      <w:r>
        <w:rPr>
          <w:rFonts w:ascii="Times New Roman"/>
          <w:b w:val="false"/>
          <w:i w:val="false"/>
          <w:color w:val="000000"/>
          <w:sz w:val="28"/>
        </w:rPr>
        <w:t>решения Актогайского районного Маслихата (IV созыв, XXVІІІ сессия) от 24 декабря 2010 года N 158/28 "Об утверждении категории граждан, имеющих право на социальные выплаты в 2011 году", зарегистрированного в управлении юстиции Актогайского района 31 декабря 2010 года за N 12-4-93.</w:t>
      </w:r>
      <w:r>
        <w:br/>
      </w:r>
      <w:r>
        <w:rPr>
          <w:rFonts w:ascii="Times New Roman"/>
          <w:b w:val="false"/>
          <w:i w:val="false"/>
          <w:color w:val="000000"/>
          <w:sz w:val="28"/>
        </w:rPr>
        <w:t>
      1) для категории, указанной в подпункте 1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(лица, освободившиеся из мест лишения свободы) – заявление на имя начальника государственного учреждения "Отдел занятости и социальных программ Актогайского района", копия справки об освобождении из мест лишения свободы,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w:t>
      </w:r>
      <w:r>
        <w:br/>
      </w:r>
      <w:r>
        <w:rPr>
          <w:rFonts w:ascii="Times New Roman"/>
          <w:b w:val="false"/>
          <w:i w:val="false"/>
          <w:color w:val="000000"/>
          <w:sz w:val="28"/>
        </w:rPr>
        <w:t>
      2) для категории, указанной в подпункте 2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(граждане, нуждающиеся в лечении онкологических заболеваний) – заявление на имя начальника государственного учреждения "Отдел занятости и социальных программ Актогайского района", оригинал справки Павлодарского областного онкологического диспансера, копия книги регистрации граждан или адресная справка, копия удостоверения личности, копия номера лицевого счета, копия социального индивидуального кода, копия регистрационного номера налогоплательщика;</w:t>
      </w:r>
      <w:r>
        <w:br/>
      </w:r>
      <w:r>
        <w:rPr>
          <w:rFonts w:ascii="Times New Roman"/>
          <w:b w:val="false"/>
          <w:i w:val="false"/>
          <w:color w:val="000000"/>
          <w:sz w:val="28"/>
        </w:rPr>
        <w:t>
      3) для категорий, указанных в подпункте 3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(граждане, доходы которых не превышают размер продовольственной корзины) – заявление на имя акима района, ходатайство акима сельского округа, акт обследования жилищно-бытовых условий,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справки о доходах членов семьи, справка о подсобном хозяйстве;</w:t>
      </w:r>
      <w:r>
        <w:br/>
      </w:r>
      <w:r>
        <w:rPr>
          <w:rFonts w:ascii="Times New Roman"/>
          <w:b w:val="false"/>
          <w:i w:val="false"/>
          <w:color w:val="000000"/>
          <w:sz w:val="28"/>
        </w:rPr>
        <w:t>
      4) для категорий,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(малообеспеченные граждане, пенсионеры и инвалиды 1, 2 групп, доход которых не превышает продовольственной корзины) - заявление на имя начальника государственного учреждения "Отдел занятости и социальных программ Актогайского района", акт обследования жилищно-бытовых условий, копия удостоверения личности, копия регистрационного номера налогоплательщика, копия социального индивидуального кода, копия номера лицевого счета, копия книги регистрации граждан или адресная справка, справки о доходах членов семьи, справка о подсобном хозяйстве;</w:t>
      </w:r>
      <w:r>
        <w:br/>
      </w:r>
      <w:r>
        <w:rPr>
          <w:rFonts w:ascii="Times New Roman"/>
          <w:b w:val="false"/>
          <w:i w:val="false"/>
          <w:color w:val="000000"/>
          <w:sz w:val="28"/>
        </w:rPr>
        <w:t>
      5) для категорий, указанных в подпункте 5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(участники ликвидации последствии аварии на Чернобыльской атомной электростанции и воины Афганской войны) – заявление на имя начальника государственного учреждения "Отдел занятости и социальных программ Актогайского района", копия удостоверения личности, копия регистрационного номера налогоплательщика, копия социального индивидуального кода, копия номера лицевого счета, копия книги регистрации граждан или адресная справка, копия удостоверения участника ликвидации последствий аварии на Чернобыльской атомной электростанции или копия удостоверения участника Афганской войны;</w:t>
      </w:r>
      <w:r>
        <w:br/>
      </w:r>
      <w:r>
        <w:rPr>
          <w:rFonts w:ascii="Times New Roman"/>
          <w:b w:val="false"/>
          <w:i w:val="false"/>
          <w:color w:val="000000"/>
          <w:sz w:val="28"/>
        </w:rPr>
        <w:t>
      6) для категорий, указанных в подпункте 6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(дети из малообеспеченных и многодетных семей получателей адресной социальной помощи и детских пособии, круглые сироты, дети оставшиеся без попечения родителей и дети-инвалиды до 18 лет) – заявление на имя начальника государственного учреждения "Отдел занятости и социальных программ Актогайского района", списки лиц указанных категорий государственного учреждения "Отдел образования Актогайского района", государственного учреждения "Отдел занятости и социальных программ Актогайского района", копия удостоверения личности, копия регистрационного номера налогоплательщика, копия социального индивидуального кода, копия номера лицевого счета одного из родителей, попечителя или опекуна, копия книги регистрации граждан или адресная справка;</w:t>
      </w:r>
      <w:r>
        <w:br/>
      </w:r>
      <w:r>
        <w:rPr>
          <w:rFonts w:ascii="Times New Roman"/>
          <w:b w:val="false"/>
          <w:i w:val="false"/>
          <w:color w:val="000000"/>
          <w:sz w:val="28"/>
        </w:rPr>
        <w:t>
      7) для категорий, указанных в подпунктах 7, 8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(выпускники средних школ из – малообеспеченных семей, доходы которых не превышают прожиточного минимума, сироты оставшиеся без попечения родителей - для подготовки педагогических кадров, медицинских работников и других специальностей, необходимых для района на обучение в высших учебных заведениях по гранту акима области и студенты высших учебных заведений и колледжей из малообеспеченных семей, доходы которых не превышают прожиточного минимума, сироты оставшиеся без попечения родителей - для подготовки педагогических кадров, медицинских работников и других специальностей, необходимых для района) – заявление на имя начальника государственного учреждения "Отдел занятости и социальных программ Актогайского района", акт обследования жилищно-бытовых условий, справки о доходах членов семьи, копия трехстороннего договора на оказание образовательных услуг, копия договора на обучение по интерну, копия удостоверения личности, копия книги регистрации граждан или адресная справка, копия регистрационного номера налогоплательщика и копия социального индивидуального кода, копия номера лицевого счета;</w:t>
      </w:r>
      <w:r>
        <w:br/>
      </w:r>
      <w:r>
        <w:rPr>
          <w:rFonts w:ascii="Times New Roman"/>
          <w:b w:val="false"/>
          <w:i w:val="false"/>
          <w:color w:val="000000"/>
          <w:sz w:val="28"/>
        </w:rPr>
        <w:t>
      8) для категорий, указанных в подпункте 9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(инвалиды и участники Великой Отечественной войны) – заявление на имя начальника государственного учреждения "Отдел занятости и социальных программ Актогайского района", список лиц указанных категорий от акима сельского округа, ходатайство Совета ветеранов войны и труда, копия удостоверения личности, копия регистрационного номера налогоплательщика, копия номера лицевого счета, копия книги регистрации граждан или адресная справка;</w:t>
      </w:r>
      <w:r>
        <w:br/>
      </w:r>
      <w:r>
        <w:rPr>
          <w:rFonts w:ascii="Times New Roman"/>
          <w:b w:val="false"/>
          <w:i w:val="false"/>
          <w:color w:val="000000"/>
          <w:sz w:val="28"/>
        </w:rPr>
        <w:t>
      9) для категорий, указанных в подпункте 10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(приравненные к участникам войны:</w:t>
      </w:r>
      <w:r>
        <w:br/>
      </w:r>
      <w:r>
        <w:rPr>
          <w:rFonts w:ascii="Times New Roman"/>
          <w:b w:val="false"/>
          <w:i w:val="false"/>
          <w:color w:val="000000"/>
          <w:sz w:val="28"/>
        </w:rPr>
        <w:t>
      лица, награжденные медалью и орденами бывшего СССР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не вступившие в повторный брак вдовы воинов, погибших в Великой Отечественной войне;</w:t>
      </w:r>
      <w:r>
        <w:br/>
      </w:r>
      <w:r>
        <w:rPr>
          <w:rFonts w:ascii="Times New Roman"/>
          <w:b w:val="false"/>
          <w:i w:val="false"/>
          <w:color w:val="000000"/>
          <w:sz w:val="28"/>
        </w:rPr>
        <w:t>
      не вступившие в повторный брак вдовы ветеранов Великой Отечественной войны, умерших в мирное время;</w:t>
      </w:r>
      <w:r>
        <w:br/>
      </w:r>
      <w:r>
        <w:rPr>
          <w:rFonts w:ascii="Times New Roman"/>
          <w:b w:val="false"/>
          <w:i w:val="false"/>
          <w:color w:val="000000"/>
          <w:sz w:val="28"/>
        </w:rPr>
        <w:t>
      узники концентрационных лагерей и гетто) – заявление на имя начальника государственного учреждения "Отдел занятости и социальных программ Актогайского района", списки лиц указанных категорий Актогайского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Республики Казахстан", списки лиц указанных категорий от акимов сельских округов согласованных с районным Советом ветеранов войны и труда.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xml:space="preserve">
      10) </w:t>
      </w:r>
      <w:r>
        <w:rPr>
          <w:rFonts w:ascii="Times New Roman"/>
          <w:b w:val="false"/>
          <w:i w:val="false"/>
          <w:color w:val="ff0000"/>
          <w:sz w:val="28"/>
        </w:rPr>
        <w:t xml:space="preserve">Исключен постановлением акимата Павлодарской области от 07.12.2011 </w:t>
      </w:r>
      <w:r>
        <w:rPr>
          <w:rFonts w:ascii="Times New Roman"/>
          <w:b w:val="false"/>
          <w:i w:val="false"/>
          <w:color w:val="000000"/>
          <w:sz w:val="28"/>
        </w:rPr>
        <w:t>N 220</w:t>
      </w:r>
      <w:r>
        <w:rPr>
          <w:rFonts w:ascii="Times New Roman"/>
          <w:b w:val="false"/>
          <w:i w:val="false"/>
          <w:color w:val="000000"/>
          <w:sz w:val="28"/>
        </w:rPr>
        <w:t>;</w:t>
      </w:r>
      <w:r>
        <w:br/>
      </w:r>
      <w:r>
        <w:rPr>
          <w:rFonts w:ascii="Times New Roman"/>
          <w:b w:val="false"/>
          <w:i w:val="false"/>
          <w:color w:val="000000"/>
          <w:sz w:val="28"/>
        </w:rPr>
        <w:t>
      11) для категории, указанной в подпункте 12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(больные туберкулезом, находящиеся на учете в Государственном учреждении "Актогайская противотуберкулезная больница" и больные туберкулезом студенты высших учебных заведений и колледжей, выявленных по месту учебы и прописанных в Актогайском районе) - заявление на имя начальника государственного учреждения "Отдел занятости и социальных программ Актогайского района", оригинал справки государственного учреждения "Актогайская противотуберкулезная больница", для студентов справка противотуберкулезной больницы с места выявления болезни, копия удостоверения личности, копия книги регистрации граждан или адресная справка, копия социального индивидуального кода, копия регистрационного номера налогоплательщика, копия номера лицевого счета, копии документов одного из родителей, свидетельство о рождении ребенка;</w:t>
      </w:r>
      <w:r>
        <w:br/>
      </w:r>
      <w:r>
        <w:rPr>
          <w:rFonts w:ascii="Times New Roman"/>
          <w:b w:val="false"/>
          <w:i w:val="false"/>
          <w:color w:val="000000"/>
          <w:sz w:val="28"/>
        </w:rPr>
        <w:t>
      12) для категорий указанных в подпункте 13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(студенты последних курсов и интернатуры медицинских высших учебных заведений, заключившие трехсторонний договор) – заявление на имя начальника государственного учреждения "Отдел занятости и социальных программ Актогайского района", копия трехстороннего договора, справка с места учебы, подтверждающая факт учебы на последних курсах, копия удостоверения личности, копия регистрационного номера налогоплательщика копия номера лицевого счета, копия социального индивидуального кода, копия книги регистрации граждан или адресная справка;</w:t>
      </w:r>
      <w:r>
        <w:br/>
      </w:r>
      <w:r>
        <w:rPr>
          <w:rFonts w:ascii="Times New Roman"/>
          <w:b w:val="false"/>
          <w:i w:val="false"/>
          <w:color w:val="000000"/>
          <w:sz w:val="28"/>
        </w:rPr>
        <w:t>
      13) для категорий указанных в подпункте 14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(семьи, имеющие детей-инвалидов, больных детским церебральным параличом) - заявление на имя начальника государственного учреждения "Отдел занятости и социальных программ Актогайского района", копия свидетельства о рождении ребенка, копия справки медико-социальной экспертизы об инвалидности ребенка, копия удостоверения личности, копия книги регистрации граждан или адресная справка, копия социального индивидуального кода, копия номера лицевого счета одного из родителей, копия регистрационного номера налогоплательщика;</w:t>
      </w:r>
      <w:r>
        <w:br/>
      </w:r>
      <w:r>
        <w:rPr>
          <w:rFonts w:ascii="Times New Roman"/>
          <w:b w:val="false"/>
          <w:i w:val="false"/>
          <w:color w:val="000000"/>
          <w:sz w:val="28"/>
        </w:rPr>
        <w:t>
      14) для категорий, указанных в подпункте 15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(семьи, следующих категорий граждан на погребение, независимо от дохода и состава семьи (кроме лиц получавших пенсии и государственные социальные пособия):</w:t>
      </w:r>
      <w:r>
        <w:br/>
      </w:r>
      <w:r>
        <w:rPr>
          <w:rFonts w:ascii="Times New Roman"/>
          <w:b w:val="false"/>
          <w:i w:val="false"/>
          <w:color w:val="000000"/>
          <w:sz w:val="28"/>
        </w:rPr>
        <w:t>
      безработных, состоящих на учете в центре занятости;</w:t>
      </w:r>
      <w:r>
        <w:br/>
      </w:r>
      <w:r>
        <w:rPr>
          <w:rFonts w:ascii="Times New Roman"/>
          <w:b w:val="false"/>
          <w:i w:val="false"/>
          <w:color w:val="000000"/>
          <w:sz w:val="28"/>
        </w:rPr>
        <w:t>
      не работавших предпенсионного возраста: мужчин с 60 лет, женщин с 55 лет, независимо от регистрации в органах занятости;</w:t>
      </w:r>
      <w:r>
        <w:br/>
      </w:r>
      <w:r>
        <w:rPr>
          <w:rFonts w:ascii="Times New Roman"/>
          <w:b w:val="false"/>
          <w:i w:val="false"/>
          <w:color w:val="000000"/>
          <w:sz w:val="28"/>
        </w:rPr>
        <w:t>
      не работавших участников боевых действий в Афганистане, ликвидации последствий аварии на Чернобыльской атомной электростанции, независимо от возраста и регистрации в органах занятости) – заявление на имя начальника государственного учреждения "Отдел занятости и социальных программ Актогайского района", копия книги регистрации граждан или адресная справка, копия свидетельства о смерти умершего, копия удостоверения личности, копия удостоверения участника ликвидации последствий аварий на Чернобыльской атомной электростанции или копия удостоверения участника Афганской войны, копия регистрационного номера налогоплательщика, копия социального индивидуального кода, копия номера лицевого счета лица производившего похороны умершего;</w:t>
      </w:r>
      <w:r>
        <w:br/>
      </w:r>
      <w:r>
        <w:rPr>
          <w:rFonts w:ascii="Times New Roman"/>
          <w:b w:val="false"/>
          <w:i w:val="false"/>
          <w:color w:val="000000"/>
          <w:sz w:val="28"/>
        </w:rPr>
        <w:t>
      15) для категории, указанной в подпункте 16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(семьи воспитывающие детей-инвалидов с детства до 18 лет, независимо от дохода) - заявление на имя начальника государственного учреждения "Отдел занятости и социальных программ Актогайского района", копия справки медико-социальной экспертизы об инвалидности ребенка,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одного из родителей, свидетельство о рождении ребенка;</w:t>
      </w:r>
      <w:r>
        <w:br/>
      </w:r>
      <w:r>
        <w:rPr>
          <w:rFonts w:ascii="Times New Roman"/>
          <w:b w:val="false"/>
          <w:i w:val="false"/>
          <w:color w:val="000000"/>
          <w:sz w:val="28"/>
        </w:rPr>
        <w:t>
      16) для категории, указанной в подпункте 17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(молодые специалисты, выпускники высших медицинских учебных заведений, прибывшие на работу в район и трудоустроенные по специальности в текущем году, кроме студентов из малообеспеченных семей обучавшихся по гранту акима области) – заявление на имя начальника государственного учреждения "Отдел занятости и социальных программ Актогайского района",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копия трудового договора, копия приказа о принятии на работу, копия диплома об окончании учебного заведения, копия направления учебного заведения;</w:t>
      </w:r>
      <w:r>
        <w:br/>
      </w:r>
      <w:r>
        <w:rPr>
          <w:rFonts w:ascii="Times New Roman"/>
          <w:b w:val="false"/>
          <w:i w:val="false"/>
          <w:color w:val="000000"/>
          <w:sz w:val="28"/>
        </w:rPr>
        <w:t>
      17) для категории, указанной в подпункте 18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(лица, оставшиеся без средств существования, при полном или частичном повреждении предметов домашнего обихода, вещей, квартиры, помещений для зимнего содержания скота вследствие пожара, наводнения и других стихийных явлений (независимо от ранее полученной единовременной помощи) независимо от дохода) – заявление на имя акима района, копия заключения (справки) противопожарной службы,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w:t>
      </w:r>
      <w:r>
        <w:br/>
      </w:r>
      <w:r>
        <w:rPr>
          <w:rFonts w:ascii="Times New Roman"/>
          <w:b w:val="false"/>
          <w:i w:val="false"/>
          <w:color w:val="000000"/>
          <w:sz w:val="28"/>
        </w:rPr>
        <w:t>
      18) для категорий, указанных:</w:t>
      </w:r>
      <w:r>
        <w:br/>
      </w:r>
      <w:r>
        <w:rPr>
          <w:rFonts w:ascii="Times New Roman"/>
          <w:b w:val="false"/>
          <w:i w:val="false"/>
          <w:color w:val="000000"/>
          <w:sz w:val="28"/>
        </w:rPr>
        <w:t>
      в абзаце первом подпункта 19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(малообеспеченные граждане из числа получателей государственной адресной социальной помощи и детских пособии в целях развития личного подворья) - заявление на имя начальника государственного учреждения "Отдел занятости и социальных программ Актогайского района", ходатайство акима сельского округа, акт обследования жилищно-бытовых условий,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 справка ветеринарного врача сельского округа о наличии (отсутствии) скота, паспорт на приобретаемый скот, договор-намерение о приобретении скота, альтернативный договор - намерение о приобретении скота;</w:t>
      </w:r>
      <w:r>
        <w:br/>
      </w:r>
      <w:r>
        <w:rPr>
          <w:rFonts w:ascii="Times New Roman"/>
          <w:b w:val="false"/>
          <w:i w:val="false"/>
          <w:color w:val="000000"/>
          <w:sz w:val="28"/>
        </w:rPr>
        <w:t>
      в абзаце втором подпункта 19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(малообеспеченные граждане по заявлению на имя акима района, доходы которых не превышают продовольственной корзины в целях развития личного подворья на приобретение скота и грубых кормов) - заявление на имя акима района, ходатайство акима сельского округа, акт обследования жилищно-бытовых условий,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 справка ветеринарного врача сельского округа о наличии (отсутствии) скота, паспорт на приобретаемый скот, договор - намерение о приобретении скота, альтернативный договор - намерение о приобретении скота;</w:t>
      </w:r>
      <w:r>
        <w:br/>
      </w:r>
      <w:r>
        <w:rPr>
          <w:rFonts w:ascii="Times New Roman"/>
          <w:b w:val="false"/>
          <w:i w:val="false"/>
          <w:color w:val="000000"/>
          <w:sz w:val="28"/>
        </w:rPr>
        <w:t>
      19) для категории, указанной в подпункте 20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(пенсионеры, получающие минимальный размер пенсии) - заявление на имя начальника государственного учреждения "Отдел занятости и социальных программ Актогайского района", список лиц указанной категории Актогайского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Республики Казахстан". В списках указываются фамилия, имя, отчество, дата рождения, регистрационный налоговый номер, адрес места жительства, номер лицевого счета;</w:t>
      </w:r>
      <w:r>
        <w:br/>
      </w:r>
      <w:r>
        <w:rPr>
          <w:rFonts w:ascii="Times New Roman"/>
          <w:b w:val="false"/>
          <w:i w:val="false"/>
          <w:color w:val="000000"/>
          <w:sz w:val="28"/>
        </w:rPr>
        <w:t>
      20) для категории, указанной в подпункте 21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(учащиеся профессионального технического заведения по направлению Государственного учреждения "Отдел занятости и социальных программ Актогайского района") – заявление на имя начальника государственного учреждения "Отдел занятости и социальных программ Актогайского района", копия направления государственного учреждения "Отдел занятости и социальных программ Актогайского района", табель посещаемости учащегося,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w:t>
      </w:r>
      <w:r>
        <w:br/>
      </w:r>
      <w:r>
        <w:rPr>
          <w:rFonts w:ascii="Times New Roman"/>
          <w:b w:val="false"/>
          <w:i w:val="false"/>
          <w:color w:val="000000"/>
          <w:sz w:val="28"/>
        </w:rPr>
        <w:t>
      21) для категорий, указанных в подпункте 22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(дети-инвалиды до 16 лет и инвалиды всех групп) - заявление на имя начальника государственного учреждения "Отдел занятости и социальных программ Актогайского района", копия справки медико-социальной экспертизы об инвалидности, копия удостоверения личности, копия книги регистрации граждан или адресная справка, копия регистрационного номера налогоплательщика, копия социального индивидуального кода, копия номера лицевого счета, для детей-инвалидов до 16 лет копия свидетельства о рождении, копии документов одного из родителей;</w:t>
      </w:r>
      <w:r>
        <w:br/>
      </w:r>
      <w:r>
        <w:rPr>
          <w:rFonts w:ascii="Times New Roman"/>
          <w:b w:val="false"/>
          <w:i w:val="false"/>
          <w:color w:val="000000"/>
          <w:sz w:val="28"/>
        </w:rPr>
        <w:t>
      22) для категории, указанной в подпункте 23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(дети сироты, дети оставшиеся без попечения родителей до 18 лет, студенты данной категорий до окончания высших учебных заведений и колледжей) - заявление на имя начальника государственного учреждения "Отдел занятости и социальных программ Актогайского района", список лиц указанной категории государственного учреждения "Отдел образования Актогайского района", копия удостоверения личности, копия регистрационного номера налогоплательщика, копия социального индивидуального кода, копия книги регистрации граждан или адресная справка, копия номера лицевого счета опекуна или попечителя;</w:t>
      </w:r>
      <w:r>
        <w:br/>
      </w:r>
      <w:r>
        <w:rPr>
          <w:rFonts w:ascii="Times New Roman"/>
          <w:b w:val="false"/>
          <w:i w:val="false"/>
          <w:color w:val="000000"/>
          <w:sz w:val="28"/>
        </w:rPr>
        <w:t>
      23) для категории, указанной в подпункте 24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(семьи, погибших военнослужащих в мирное время) – заявление на имя начальника государственного учреждения "Отдел занятости и социальных программ Актогайского района", список лиц указанной категории Актогайского районного отделения Павлодарского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Республики Казахстан", копия удостоверения личности, копия номера лицевого счета, копия книги регистрации граждан или адресная справка, копия регистрационного номера налогоплательщика, копия социального индивидуального кода, для несовершеннолетних детей документы опекуна или попечителя;</w:t>
      </w:r>
      <w:r>
        <w:br/>
      </w:r>
      <w:r>
        <w:rPr>
          <w:rFonts w:ascii="Times New Roman"/>
          <w:b w:val="false"/>
          <w:i w:val="false"/>
          <w:color w:val="000000"/>
          <w:sz w:val="28"/>
        </w:rPr>
        <w:t>
      24) для категории, указанной в подпункте 25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(одинокие пенсионеры) - заявление на имя начальника государственного учреждения "Отдел занятости и социальных программ Актогайского района", список одиноких пенсионеров от акима сельского округа, копия удостоверения личности, копия регистрационного налогового номера, копия книги регистрации граждан или адресная справка, копия номера лицевого счета;</w:t>
      </w:r>
      <w:r>
        <w:br/>
      </w:r>
      <w:r>
        <w:rPr>
          <w:rFonts w:ascii="Times New Roman"/>
          <w:b w:val="false"/>
          <w:i w:val="false"/>
          <w:color w:val="000000"/>
          <w:sz w:val="28"/>
        </w:rPr>
        <w:t>
      25) для категории, указанной в подпункте 26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(беременные женщины, своевременно, до 12 недель, обратившиеся в лечебное учреждение для постановки на учет по беременности) - заявление, на имя начальника государственного учреждения "Отдел занятости и социальных программ Актогайского района", оригинал медицинской справки о постановке на учет по беременности до 12 недель,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w:t>
      </w:r>
      <w:r>
        <w:br/>
      </w:r>
      <w:r>
        <w:rPr>
          <w:rFonts w:ascii="Times New Roman"/>
          <w:b w:val="false"/>
          <w:i w:val="false"/>
          <w:color w:val="000000"/>
          <w:sz w:val="28"/>
        </w:rPr>
        <w:t>
      26) для категории, указанной в подпункте 27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(граждане больные сахарным диабетом) – заявление на имя начальника государственного учреждения "Отдел занятости и социальных программ Актогайского района", справка о нахождении больного на учете в Казенном коммунальном государственном предприятии "Актогайская центральная районная больница",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 для детей, больных сахарным диабетом, документы одного из родителей и копия свидетельства о рождении ребенка;</w:t>
      </w:r>
      <w:r>
        <w:br/>
      </w:r>
      <w:r>
        <w:rPr>
          <w:rFonts w:ascii="Times New Roman"/>
          <w:b w:val="false"/>
          <w:i w:val="false"/>
          <w:color w:val="000000"/>
          <w:sz w:val="28"/>
        </w:rPr>
        <w:t>
      27) для категории, указанной в подпункте 28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(матерям, имеющим детей грудного возраста до одного года) – заявление на имя начальника государственного учреждения "Отдел занятости и социальных программ Актогайского района", оригинал справки медицинского учреждения о нахождении ребенка на искусственном вскармливании, копия свидетельства о рождении ребенка,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 одного из родителей;</w:t>
      </w:r>
      <w:r>
        <w:br/>
      </w:r>
      <w:r>
        <w:rPr>
          <w:rFonts w:ascii="Times New Roman"/>
          <w:b w:val="false"/>
          <w:i w:val="false"/>
          <w:color w:val="000000"/>
          <w:sz w:val="28"/>
        </w:rPr>
        <w:t>
      28) для категории, указанной в подпункте 29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(ветераны ВОВ и труда, труженики тыла, на экскурсионную поездку в г. Астану) – заявление на имя начальника государственного учреждения "Отдел занятости и социальных программ Актогайского района", копия удостоверения личности, копия регистрационного налогового номера, копия социального индивидуального кода, копия книги регистрации граждан или адресная справка, копия номера лицевого счета.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акимата Павлодарской области от 07.12.2011 </w:t>
      </w:r>
      <w:r>
        <w:rPr>
          <w:rFonts w:ascii="Times New Roman"/>
          <w:b w:val="false"/>
          <w:i w:val="false"/>
          <w:color w:val="000000"/>
          <w:sz w:val="28"/>
        </w:rPr>
        <w:t xml:space="preserve">N 220 </w:t>
      </w:r>
      <w:r>
        <w:rPr>
          <w:rFonts w:ascii="Times New Roman"/>
          <w:b w:val="false"/>
          <w:i w:val="false"/>
          <w:color w:val="ff0000"/>
          <w:sz w:val="28"/>
        </w:rPr>
        <w:t>(</w:t>
      </w:r>
      <w:r>
        <w:rPr>
          <w:rFonts w:ascii="Times New Roman"/>
          <w:b w:val="false"/>
          <w:i w:val="false"/>
          <w:color w:val="ff0000"/>
          <w:sz w:val="28"/>
        </w:rPr>
        <w:t>вводится в действие по истечении десяти календарных дней после первого дня его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Социальные выплаты назначаются категориям граждан, утвержденным в </w:t>
      </w:r>
      <w:r>
        <w:rPr>
          <w:rFonts w:ascii="Times New Roman"/>
          <w:b w:val="false"/>
          <w:i w:val="false"/>
          <w:color w:val="000000"/>
          <w:sz w:val="28"/>
        </w:rPr>
        <w:t>пункте 1</w:t>
      </w:r>
      <w:r>
        <w:rPr>
          <w:rFonts w:ascii="Times New Roman"/>
          <w:b w:val="false"/>
          <w:i w:val="false"/>
          <w:color w:val="000000"/>
          <w:sz w:val="28"/>
        </w:rPr>
        <w:t xml:space="preserve"> решения Актогайского районного Маслихата (IV созыв, XXVIII сессия) от 24 декабря 2010 года N 158/28 "Об утверждении категорий граждан, имеющих право на социальные выплаты в 2011 году", зарегистрированного в управлении юстиции Актогайского района 31 декабря 2010 года за N 12-4-93 в следующем размере:</w:t>
      </w:r>
      <w:r>
        <w:br/>
      </w:r>
      <w:r>
        <w:rPr>
          <w:rFonts w:ascii="Times New Roman"/>
          <w:b w:val="false"/>
          <w:i w:val="false"/>
          <w:color w:val="000000"/>
          <w:sz w:val="28"/>
        </w:rPr>
        <w:t>
      1) для категории граждан, указанной в подпункте 1 </w:t>
      </w:r>
      <w:r>
        <w:rPr>
          <w:rFonts w:ascii="Times New Roman"/>
          <w:b w:val="false"/>
          <w:i w:val="false"/>
          <w:color w:val="000000"/>
          <w:sz w:val="28"/>
        </w:rPr>
        <w:t xml:space="preserve">пункта 1  </w:t>
      </w:r>
      <w:r>
        <w:rPr>
          <w:rFonts w:ascii="Times New Roman"/>
          <w:b w:val="false"/>
          <w:i w:val="false"/>
          <w:color w:val="000000"/>
          <w:sz w:val="28"/>
        </w:rPr>
        <w:t>решения районного Маслихата (лица, освободившиеся из мест лишения свободы) – единовременная материальная помощь в размере 4 месячных расчетных показателей, в течение 15 рабочих дней со дня поступления заявления;</w:t>
      </w:r>
      <w:r>
        <w:br/>
      </w:r>
      <w:r>
        <w:rPr>
          <w:rFonts w:ascii="Times New Roman"/>
          <w:b w:val="false"/>
          <w:i w:val="false"/>
          <w:color w:val="000000"/>
          <w:sz w:val="28"/>
        </w:rPr>
        <w:t>
      2) для категории граждан, указанной в подпункте 2 </w:t>
      </w:r>
      <w:r>
        <w:rPr>
          <w:rFonts w:ascii="Times New Roman"/>
          <w:b w:val="false"/>
          <w:i w:val="false"/>
          <w:color w:val="000000"/>
          <w:sz w:val="28"/>
        </w:rPr>
        <w:t xml:space="preserve">пункта 1  </w:t>
      </w:r>
      <w:r>
        <w:rPr>
          <w:rFonts w:ascii="Times New Roman"/>
          <w:b w:val="false"/>
          <w:i w:val="false"/>
          <w:color w:val="000000"/>
          <w:sz w:val="28"/>
        </w:rPr>
        <w:t>решения районного Маслихата (граждане, нуждающиеся в лечении онкологических заболеваний) - единовременная материальная помощь в размере 6 месячных расчетных показателей, в течение 15 рабочих дней со дня поступления заявления;</w:t>
      </w:r>
      <w:r>
        <w:br/>
      </w:r>
      <w:r>
        <w:rPr>
          <w:rFonts w:ascii="Times New Roman"/>
          <w:b w:val="false"/>
          <w:i w:val="false"/>
          <w:color w:val="000000"/>
          <w:sz w:val="28"/>
        </w:rPr>
        <w:t>
      3) для категории граждан, указанной в подпункте 3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(граждане, доходы которых не превышают размер продовольственной корзины) - единовременная материальная помощь на основании решения районной комиссии по координации оказания социальной помощи социально-уязвимым слоям населения, в течение 15 рабочих дней со дня поступления заявления;</w:t>
      </w:r>
      <w:r>
        <w:br/>
      </w:r>
      <w:r>
        <w:rPr>
          <w:rFonts w:ascii="Times New Roman"/>
          <w:b w:val="false"/>
          <w:i w:val="false"/>
          <w:color w:val="000000"/>
          <w:sz w:val="28"/>
        </w:rPr>
        <w:t>
      4) для категорий граждан, указанных в подпункте 4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(малообеспеченные граждане, пенсионеры и инвалиды 1, 2 групп, доход которых не превышает продовольственную корзину) - единовременная материальная помощь по установленной цене на три тонны угля решением районной комиссии по координации оказания социальной помощи социально-уязвимым слоям населения, в течение 15 рабочих дней со дня поступления заявления;</w:t>
      </w:r>
      <w:r>
        <w:br/>
      </w:r>
      <w:r>
        <w:rPr>
          <w:rFonts w:ascii="Times New Roman"/>
          <w:b w:val="false"/>
          <w:i w:val="false"/>
          <w:color w:val="000000"/>
          <w:sz w:val="28"/>
        </w:rPr>
        <w:t>
      5) для категорий граждан, указанных в подпункте 5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(участники ликвидации последствии аварии на Чернобыльской атомной электростанции и воины Афганской войны) – ежемесячная материальная помощь на оздоровление и на возмещение коммунальных услуг в размере 2,5 месячного расчетного показателя;</w:t>
      </w:r>
      <w:r>
        <w:br/>
      </w:r>
      <w:r>
        <w:rPr>
          <w:rFonts w:ascii="Times New Roman"/>
          <w:b w:val="false"/>
          <w:i w:val="false"/>
          <w:color w:val="000000"/>
          <w:sz w:val="28"/>
        </w:rPr>
        <w:t>
      6) для категорий граждан, указанных в подпункте 6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(дети из малообеспеченных и многодетных семей получателей адресной социальной помощи и детских пособий, круглые сироты, дети оставшиеся без попечения родителей и дети-инвалиды до 18 лет) - единовременная материальная помощь к новому учебному году в размере 3 месячных расчетных показателей;</w:t>
      </w:r>
      <w:r>
        <w:br/>
      </w:r>
      <w:r>
        <w:rPr>
          <w:rFonts w:ascii="Times New Roman"/>
          <w:b w:val="false"/>
          <w:i w:val="false"/>
          <w:color w:val="000000"/>
          <w:sz w:val="28"/>
        </w:rPr>
        <w:t>
      7) для категорий граждан, указанных в подпункте 7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(выпускники средних школ - из малообеспеченных семей, доходы которых не превышают прожиточного минимума, сироты оставшиеся без попечения родителей - для подготовки педагогических кадров, медицинских работников и других специальностей, необходимых для района на обучение в высших учебных заведениях по гранту акима области) – ежемесячная материальная помощь на основании трехстороннего договора;</w:t>
      </w:r>
      <w:r>
        <w:br/>
      </w:r>
      <w:r>
        <w:rPr>
          <w:rFonts w:ascii="Times New Roman"/>
          <w:b w:val="false"/>
          <w:i w:val="false"/>
          <w:color w:val="000000"/>
          <w:sz w:val="28"/>
        </w:rPr>
        <w:t>
      8) для категорий граждан, указанных в подпункте 8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(студенты высших учебных заведений и колледжей из малообеспеченных семей, доходы которых не превышают прожиточного минимума, сироты оставшиеся без попечения родителей - для подготовки педагогических кадров, медицинских работников и других специальностей, необходимых для района) - ежемесячная материальная помощь в размере 7000 тенге на оплату за проживание, питание, проезд к месту жительства и обратно;</w:t>
      </w:r>
      <w:r>
        <w:br/>
      </w:r>
      <w:r>
        <w:rPr>
          <w:rFonts w:ascii="Times New Roman"/>
          <w:b w:val="false"/>
          <w:i w:val="false"/>
          <w:color w:val="000000"/>
          <w:sz w:val="28"/>
        </w:rPr>
        <w:t>
      9) для категорий граждан, указанных в подпункте 9 </w:t>
      </w:r>
      <w:r>
        <w:rPr>
          <w:rFonts w:ascii="Times New Roman"/>
          <w:b w:val="false"/>
          <w:i w:val="false"/>
          <w:color w:val="000000"/>
          <w:sz w:val="28"/>
        </w:rPr>
        <w:t>пункта 1</w:t>
      </w:r>
      <w:r>
        <w:rPr>
          <w:rFonts w:ascii="Times New Roman"/>
          <w:b w:val="false"/>
          <w:i w:val="false"/>
          <w:color w:val="000000"/>
          <w:sz w:val="28"/>
        </w:rPr>
        <w:t xml:space="preserve"> решения районного Маслихата (инвалиды и участники Великой Отечественной войны):</w:t>
      </w:r>
      <w:r>
        <w:br/>
      </w:r>
      <w:r>
        <w:rPr>
          <w:rFonts w:ascii="Times New Roman"/>
          <w:b w:val="false"/>
          <w:i w:val="false"/>
          <w:color w:val="000000"/>
          <w:sz w:val="28"/>
        </w:rPr>
        <w:t>
      а) ежемесячная материальная помощь на приобретение лекарств в размере 5 месячного расчетного показателя;</w:t>
      </w:r>
      <w:r>
        <w:br/>
      </w:r>
      <w:r>
        <w:rPr>
          <w:rFonts w:ascii="Times New Roman"/>
          <w:b w:val="false"/>
          <w:i w:val="false"/>
          <w:color w:val="000000"/>
          <w:sz w:val="28"/>
        </w:rPr>
        <w:t>
      б) единовременная материальная помощь ко Дню Победы в размере 10 месячного расчетного показателя;</w:t>
      </w:r>
      <w:r>
        <w:br/>
      </w:r>
      <w:r>
        <w:rPr>
          <w:rFonts w:ascii="Times New Roman"/>
          <w:b w:val="false"/>
          <w:i w:val="false"/>
          <w:color w:val="000000"/>
          <w:sz w:val="28"/>
        </w:rPr>
        <w:t>
      в) единовременная материальная помощь на подписку печатных изданий по фактической стоимости, в течение 15 рабочих дней со дня поступления заявления;</w:t>
      </w:r>
      <w:r>
        <w:br/>
      </w:r>
      <w:r>
        <w:rPr>
          <w:rFonts w:ascii="Times New Roman"/>
          <w:b w:val="false"/>
          <w:i w:val="false"/>
          <w:color w:val="000000"/>
          <w:sz w:val="28"/>
        </w:rPr>
        <w:t>
      г) ежеквартальная материальная помощь на оплату проезда до областного центра и обратно, независимо от наличия проездных билетов пропорционально расстоянию от места жительства до областного центра 1 месячного расчетного показателя, в течение 15 рабочих дней со дня поступления заявления;</w:t>
      </w:r>
      <w:r>
        <w:br/>
      </w:r>
      <w:r>
        <w:rPr>
          <w:rFonts w:ascii="Times New Roman"/>
          <w:b w:val="false"/>
          <w:i w:val="false"/>
          <w:color w:val="000000"/>
          <w:sz w:val="28"/>
        </w:rPr>
        <w:t>
      д) единовременная материальная помощь на текущий ремонт жилья в размере 6 месячного расчетного показателя, в течение 15 рабочих дней со дня поступления заявления;</w:t>
      </w:r>
      <w:r>
        <w:br/>
      </w:r>
      <w:r>
        <w:rPr>
          <w:rFonts w:ascii="Times New Roman"/>
          <w:b w:val="false"/>
          <w:i w:val="false"/>
          <w:color w:val="000000"/>
          <w:sz w:val="28"/>
        </w:rPr>
        <w:t>
      е) единовременная материальная помощь на оплату проезда в республиканские госпитали на основании проездных документов, в течение 15 рабочих дней со дня поступления заявления;</w:t>
      </w:r>
      <w:r>
        <w:br/>
      </w:r>
      <w:r>
        <w:rPr>
          <w:rFonts w:ascii="Times New Roman"/>
          <w:b w:val="false"/>
          <w:i w:val="false"/>
          <w:color w:val="000000"/>
          <w:sz w:val="28"/>
        </w:rPr>
        <w:t>
      10) для категорий граждан, указанных в подпункте 10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(приравненные к участникам войны:</w:t>
      </w:r>
      <w:r>
        <w:br/>
      </w:r>
      <w:r>
        <w:rPr>
          <w:rFonts w:ascii="Times New Roman"/>
          <w:b w:val="false"/>
          <w:i w:val="false"/>
          <w:color w:val="000000"/>
          <w:sz w:val="28"/>
        </w:rPr>
        <w:t>
      лица, награжденные медалью и орденами бывшего СССР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не вступившие в повторный брак вдовы воинов, погибших в Великой  Отечественной войне;</w:t>
      </w:r>
      <w:r>
        <w:br/>
      </w:r>
      <w:r>
        <w:rPr>
          <w:rFonts w:ascii="Times New Roman"/>
          <w:b w:val="false"/>
          <w:i w:val="false"/>
          <w:color w:val="000000"/>
          <w:sz w:val="28"/>
        </w:rPr>
        <w:t>
      не вступившие в повторный брак вдовы ветеранов Великой Отечественной войны, умерших в мирное время;</w:t>
      </w:r>
      <w:r>
        <w:br/>
      </w:r>
      <w:r>
        <w:rPr>
          <w:rFonts w:ascii="Times New Roman"/>
          <w:b w:val="false"/>
          <w:i w:val="false"/>
          <w:color w:val="000000"/>
          <w:sz w:val="28"/>
        </w:rPr>
        <w:t>
      узники концентрационных лагерей и гетто) – единовременная материальная помощь ко Дню Победы:</w:t>
      </w:r>
      <w:r>
        <w:br/>
      </w:r>
      <w:r>
        <w:rPr>
          <w:rFonts w:ascii="Times New Roman"/>
          <w:b w:val="false"/>
          <w:i w:val="false"/>
          <w:color w:val="000000"/>
          <w:sz w:val="28"/>
        </w:rPr>
        <w:t>
      а) не вступившим в повторный брак вдовам воинов погибших в Великой Отечественной войне, лицам награжденных медалью и орденами бывшего СССР за самоотверженный труд и безупречную воинскую службу в тылу в годы Великой Отечественной войны, не вступившим в повторный брак вдовам ветеранов Великой Отечественной войны умерших в мирное время, узникам концентрационных лагерей и гетто, участникам ликвидации последствий на Чернобыльской атомной электростанции и участникам Афганской войны в размере 4 месячного расчетного показателя, в течение 15 рабочих дней со дня поступления заявления;</w:t>
      </w:r>
      <w:r>
        <w:br/>
      </w:r>
      <w:r>
        <w:rPr>
          <w:rFonts w:ascii="Times New Roman"/>
          <w:b w:val="false"/>
          <w:i w:val="false"/>
          <w:color w:val="000000"/>
          <w:sz w:val="28"/>
        </w:rPr>
        <w:t>
      б) узникам концентрационных лагерей и гетто ежемесячная материальная помощь в размере 4 месячных расчетных показателей на возмещение коммунальных услуг;</w:t>
      </w:r>
      <w:r>
        <w:br/>
      </w:r>
      <w:r>
        <w:rPr>
          <w:rFonts w:ascii="Times New Roman"/>
          <w:b w:val="false"/>
          <w:i w:val="false"/>
          <w:color w:val="000000"/>
          <w:sz w:val="28"/>
        </w:rPr>
        <w:t xml:space="preserve">
      11) </w:t>
      </w:r>
      <w:r>
        <w:rPr>
          <w:rFonts w:ascii="Times New Roman"/>
          <w:b w:val="false"/>
          <w:i w:val="false"/>
          <w:color w:val="ff0000"/>
          <w:sz w:val="28"/>
        </w:rPr>
        <w:t xml:space="preserve">Исключен постановлением акимата Павлодарской области от 07.12.2011 </w:t>
      </w:r>
      <w:r>
        <w:rPr>
          <w:rFonts w:ascii="Times New Roman"/>
          <w:b w:val="false"/>
          <w:i w:val="false"/>
          <w:color w:val="000000"/>
          <w:sz w:val="28"/>
        </w:rPr>
        <w:t>N 220</w:t>
      </w:r>
      <w:r>
        <w:rPr>
          <w:rFonts w:ascii="Times New Roman"/>
          <w:b w:val="false"/>
          <w:i w:val="false"/>
          <w:color w:val="000000"/>
          <w:sz w:val="28"/>
        </w:rPr>
        <w:t>;</w:t>
      </w:r>
      <w:r>
        <w:br/>
      </w:r>
      <w:r>
        <w:rPr>
          <w:rFonts w:ascii="Times New Roman"/>
          <w:b w:val="false"/>
          <w:i w:val="false"/>
          <w:color w:val="000000"/>
          <w:sz w:val="28"/>
        </w:rPr>
        <w:t>
      12) для категории граждан, указанной в подпункте 12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(больные туберкулезом, находящиеся на учете в Государственном учреждении "Актогайская противотуберкулезная больница" и больные туберкулезом студенты высших учебных заведений и колледжей, выявленных по месту учебы и прописанных в Актогайском районе) – материальная помощь на усиленное питание, на оплату проезда на лечение в пределах области в размере 22 месячных расчетных показателей, в течение 15 рабочих дней со дня поступления заявления;</w:t>
      </w:r>
      <w:r>
        <w:br/>
      </w:r>
      <w:r>
        <w:rPr>
          <w:rFonts w:ascii="Times New Roman"/>
          <w:b w:val="false"/>
          <w:i w:val="false"/>
          <w:color w:val="000000"/>
          <w:sz w:val="28"/>
        </w:rPr>
        <w:t>
      13) для категории граждан, указанной в подпункте 13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(студенты последних курсов и интернатуры медицинских высших учебных заведений, заключившие трехсторонний договор) – материальная помощь на обучение в размере на основании трехстороннего договора;</w:t>
      </w:r>
      <w:r>
        <w:br/>
      </w:r>
      <w:r>
        <w:rPr>
          <w:rFonts w:ascii="Times New Roman"/>
          <w:b w:val="false"/>
          <w:i w:val="false"/>
          <w:color w:val="000000"/>
          <w:sz w:val="28"/>
        </w:rPr>
        <w:t>
      14) для категории граждан, указанной в подпункте 14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(семьи, имеющие детей–инвалидов, больных детским церебральным параличом) - единовременная материальная помощь в размере 3 месячных расчетных показателей для отправки в областной реабилитационный центр, ежемесячная материальная помощь в размере 2 месячных расчетных показателей;</w:t>
      </w:r>
      <w:r>
        <w:br/>
      </w:r>
      <w:r>
        <w:rPr>
          <w:rFonts w:ascii="Times New Roman"/>
          <w:b w:val="false"/>
          <w:i w:val="false"/>
          <w:color w:val="000000"/>
          <w:sz w:val="28"/>
        </w:rPr>
        <w:t>
      15) для категорий граждан, указанных в подпункте 15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(семьи, следующих категорий граждан на погребение, независимо от дохода и состава семьи (кроме лиц получавших пенсии и государственные социальные пособия):</w:t>
      </w:r>
      <w:r>
        <w:br/>
      </w:r>
      <w:r>
        <w:rPr>
          <w:rFonts w:ascii="Times New Roman"/>
          <w:b w:val="false"/>
          <w:i w:val="false"/>
          <w:color w:val="000000"/>
          <w:sz w:val="28"/>
        </w:rPr>
        <w:t>
      безработных, состоящих на учете в центре занятости;</w:t>
      </w:r>
      <w:r>
        <w:br/>
      </w:r>
      <w:r>
        <w:rPr>
          <w:rFonts w:ascii="Times New Roman"/>
          <w:b w:val="false"/>
          <w:i w:val="false"/>
          <w:color w:val="000000"/>
          <w:sz w:val="28"/>
        </w:rPr>
        <w:t>
      не работавших предпенсионного возраста: мужчин с 60 лет, женщин с 55 лет, независимо от регистрации в органах занятости;</w:t>
      </w:r>
      <w:r>
        <w:br/>
      </w:r>
      <w:r>
        <w:rPr>
          <w:rFonts w:ascii="Times New Roman"/>
          <w:b w:val="false"/>
          <w:i w:val="false"/>
          <w:color w:val="000000"/>
          <w:sz w:val="28"/>
        </w:rPr>
        <w:t>
      не работавших участников боевых действий в Афганистане, ликвидации последствий аварии на Чернобыльской атомной электростанции, независимо от возраста и регистрации в органах занятости) - единовременная материальная помощь в размере 10 месячных расчетных показателей, в течение 15 рабочих дней со дня поступления заявления;</w:t>
      </w:r>
      <w:r>
        <w:br/>
      </w:r>
      <w:r>
        <w:rPr>
          <w:rFonts w:ascii="Times New Roman"/>
          <w:b w:val="false"/>
          <w:i w:val="false"/>
          <w:color w:val="000000"/>
          <w:sz w:val="28"/>
        </w:rPr>
        <w:t>
      16) для категории граждан, указанной в подпункте 16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(семьи воспитывающие детей - инвалидов с детства до 18 лет, независимо от дохода) – единовременная материальная помощь в размере 3 месячных расчетных показателей, в течение 15 рабочих дней со дня поступления заявления;</w:t>
      </w:r>
      <w:r>
        <w:br/>
      </w:r>
      <w:r>
        <w:rPr>
          <w:rFonts w:ascii="Times New Roman"/>
          <w:b w:val="false"/>
          <w:i w:val="false"/>
          <w:color w:val="000000"/>
          <w:sz w:val="28"/>
        </w:rPr>
        <w:t>
      17) для категории граждан, указанной в подпункте 17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(молодые специалисты, выпускники высших медицинских учебных заведений, прибывшие на работу в район и трудоустроенные по специальности в текущем году, кроме студентов из малообеспеченных семей обучавшихся по гранту акима области) - медицинским работникам, выпускникам высших учебных заведений в размере 250 тыс., семейным, если в семье два врача - в размере 500 тыс. тенге;</w:t>
      </w:r>
      <w:r>
        <w:br/>
      </w:r>
      <w:r>
        <w:rPr>
          <w:rFonts w:ascii="Times New Roman"/>
          <w:b w:val="false"/>
          <w:i w:val="false"/>
          <w:color w:val="000000"/>
          <w:sz w:val="28"/>
        </w:rPr>
        <w:t>
      18) для категории граждан, указанной в подпункте 18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(лица, оставшиеся без средств существования, при полном или частичном повреждении предметов домашнего обихода, вещей, квартиры, помещений для зимнего содержания скота вследствие пожара, наводнения и других стихийных явлений (независимо от ранее полученной единовременной помощи) независимо от дохода) – единовременная материальная помощь в размере не более 100 месячных расчетных показателей на основании решения районной комиссии по координации оказания социальной помощи социально - уязвимым слоям населения, в течение 15 рабочих дней со дня поступления заявления;</w:t>
      </w:r>
      <w:r>
        <w:br/>
      </w:r>
      <w:r>
        <w:rPr>
          <w:rFonts w:ascii="Times New Roman"/>
          <w:b w:val="false"/>
          <w:i w:val="false"/>
          <w:color w:val="000000"/>
          <w:sz w:val="28"/>
        </w:rPr>
        <w:t>
      19) для категорий граждан, указанных в подпункте 19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(малообеспеченные граждане:</w:t>
      </w:r>
      <w:r>
        <w:br/>
      </w:r>
      <w:r>
        <w:rPr>
          <w:rFonts w:ascii="Times New Roman"/>
          <w:b w:val="false"/>
          <w:i w:val="false"/>
          <w:color w:val="000000"/>
          <w:sz w:val="28"/>
        </w:rPr>
        <w:t>
      граждане из числа получателей государственной адресной социальной помощи и детских пособий в целях развития личного подворья;</w:t>
      </w:r>
      <w:r>
        <w:br/>
      </w:r>
      <w:r>
        <w:rPr>
          <w:rFonts w:ascii="Times New Roman"/>
          <w:b w:val="false"/>
          <w:i w:val="false"/>
          <w:color w:val="000000"/>
          <w:sz w:val="28"/>
        </w:rPr>
        <w:t>
      по заявлению на имя акима, доходы которых не превышают продовольственной корзины в целях развития личного подворья на приобретение скота и грубых кормов) - единовременная материальная помощь в размере не более 70 месячных расчетных показателей в целях развития личного подворья на приобретения скота и грубых кормов на основании решения районной комиссии по координации оказания социальной помощи социально-уязвимым слоям населения, в течение 15 рабочих дней со дня поступления заявления;</w:t>
      </w:r>
      <w:r>
        <w:br/>
      </w:r>
      <w:r>
        <w:rPr>
          <w:rFonts w:ascii="Times New Roman"/>
          <w:b w:val="false"/>
          <w:i w:val="false"/>
          <w:color w:val="000000"/>
          <w:sz w:val="28"/>
        </w:rPr>
        <w:t>
      20) для категории граждан, указанной в подпункте 20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(пенсионеры, получающие минимальный размер пенсии) - ежеквартальная материальная помощь на возмещение коммунальных услуг в размере 2 месячных расчетных показателей, в течение 15 рабочих дней со дня поступления заявления;</w:t>
      </w:r>
      <w:r>
        <w:br/>
      </w:r>
      <w:r>
        <w:rPr>
          <w:rFonts w:ascii="Times New Roman"/>
          <w:b w:val="false"/>
          <w:i w:val="false"/>
          <w:color w:val="000000"/>
          <w:sz w:val="28"/>
        </w:rPr>
        <w:t>
      21) для категории граждан, указанной в подпункте 21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(учащиеся профессионального технического заведения по направлению Государственного учреждения "Отдел занятости и социальных программ Актогайского района") - ежемесячная материальная помощь в размере 5 месячных расчетных показателей;</w:t>
      </w:r>
      <w:r>
        <w:br/>
      </w:r>
      <w:r>
        <w:rPr>
          <w:rFonts w:ascii="Times New Roman"/>
          <w:b w:val="false"/>
          <w:i w:val="false"/>
          <w:color w:val="000000"/>
          <w:sz w:val="28"/>
        </w:rPr>
        <w:t>
      22) для категорий граждан, указанных в подпункте 22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(дети-инвалиды до 16 лет и инвалиды всех групп) – единовременная материальная помощь в размере 1 месячного расчетного показателя, в течение 15 рабочих дней со дня поступления заявления;</w:t>
      </w:r>
      <w:r>
        <w:br/>
      </w:r>
      <w:r>
        <w:rPr>
          <w:rFonts w:ascii="Times New Roman"/>
          <w:b w:val="false"/>
          <w:i w:val="false"/>
          <w:color w:val="000000"/>
          <w:sz w:val="28"/>
        </w:rPr>
        <w:t>
      23) для категорий граждан, указанных в подпункте 23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(дети сироты, дети оставшиеся без попечения родителей до 18 лет, студенты данной категорий до окончания высших учебных заведений и колледжей) – единовременная материальная помощь в размере 5 месячных расчетных показателей, в течение 15 рабочих дней со дня поступления заявления;</w:t>
      </w:r>
      <w:r>
        <w:br/>
      </w:r>
      <w:r>
        <w:rPr>
          <w:rFonts w:ascii="Times New Roman"/>
          <w:b w:val="false"/>
          <w:i w:val="false"/>
          <w:color w:val="000000"/>
          <w:sz w:val="28"/>
        </w:rPr>
        <w:t>
      24) для категории граждан, указанной в подпункте 24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(семьи, погибших военнослужащих в мирное время) – единовременная материальная помощь в размере 3 месячных расчетных показателей, в течение 15 рабочих дней со дня поступления заявления;</w:t>
      </w:r>
      <w:r>
        <w:br/>
      </w:r>
      <w:r>
        <w:rPr>
          <w:rFonts w:ascii="Times New Roman"/>
          <w:b w:val="false"/>
          <w:i w:val="false"/>
          <w:color w:val="000000"/>
          <w:sz w:val="28"/>
        </w:rPr>
        <w:t>
      25) для категории граждан, указанной в подпункте 25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(одинокие пенсионеры) – ежеквартальная материальная помощь на возмещение коммунальных услуг в размере 2 месячных расчетных показателей, в течение 15 рабочих дней со дня поступления заявления;</w:t>
      </w:r>
      <w:r>
        <w:br/>
      </w:r>
      <w:r>
        <w:rPr>
          <w:rFonts w:ascii="Times New Roman"/>
          <w:b w:val="false"/>
          <w:i w:val="false"/>
          <w:color w:val="000000"/>
          <w:sz w:val="28"/>
        </w:rPr>
        <w:t>
      26) для категории граждан, указанной в подпункте 26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(беременные женщины, своевременно, до 12 недель, обратившиеся в лечебное учреждение для постановки на учет по беременности) – единовременная материальная помощь в размере 5 месячных расчетных показателей, в течение 15 рабочих дней со дня поступления заявления;</w:t>
      </w:r>
      <w:r>
        <w:br/>
      </w:r>
      <w:r>
        <w:rPr>
          <w:rFonts w:ascii="Times New Roman"/>
          <w:b w:val="false"/>
          <w:i w:val="false"/>
          <w:color w:val="000000"/>
          <w:sz w:val="28"/>
        </w:rPr>
        <w:t>
      27) для категории граждан, указанной в подпункте 27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(граждане больные сахарным диабетом) – единовременная материальная помощь на возмещение лекарственных средств в размере 3 месячных расчетных показателей, в течение 15 рабочих дней со дня поступления заявления;</w:t>
      </w:r>
      <w:r>
        <w:br/>
      </w:r>
      <w:r>
        <w:rPr>
          <w:rFonts w:ascii="Times New Roman"/>
          <w:b w:val="false"/>
          <w:i w:val="false"/>
          <w:color w:val="000000"/>
          <w:sz w:val="28"/>
        </w:rPr>
        <w:t>
      28) для категории граждан, указанной в подпункте 28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(матерям, имеющим детей грудного возраста до одного года) - ежеквартальная материальная помощь на приобретение детского питания в размере 10 месячных расчетных показателей, в течение 15 рабочих дней со дня поступления заявления;</w:t>
      </w:r>
      <w:r>
        <w:br/>
      </w:r>
      <w:r>
        <w:rPr>
          <w:rFonts w:ascii="Times New Roman"/>
          <w:b w:val="false"/>
          <w:i w:val="false"/>
          <w:color w:val="000000"/>
          <w:sz w:val="28"/>
        </w:rPr>
        <w:t>
      29) для категории граждан, указанной в подпункте 29 </w:t>
      </w:r>
      <w:r>
        <w:rPr>
          <w:rFonts w:ascii="Times New Roman"/>
          <w:b w:val="false"/>
          <w:i w:val="false"/>
          <w:color w:val="000000"/>
          <w:sz w:val="28"/>
        </w:rPr>
        <w:t>пункта 1</w:t>
      </w:r>
      <w:r>
        <w:rPr>
          <w:rFonts w:ascii="Times New Roman"/>
          <w:b w:val="false"/>
          <w:i w:val="false"/>
          <w:color w:val="000000"/>
          <w:sz w:val="28"/>
        </w:rPr>
        <w:t>   решения районного Маслихата (ветераны ВОВ и труда, труженики тыла, на экскурсионную поездку в г.Астану) – единовременная материальная помощь в размере не более 10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акимата Павлодарской области от 07.12.2011 </w:t>
      </w:r>
      <w:r>
        <w:rPr>
          <w:rFonts w:ascii="Times New Roman"/>
          <w:b w:val="false"/>
          <w:i w:val="false"/>
          <w:color w:val="000000"/>
          <w:sz w:val="28"/>
        </w:rPr>
        <w:t xml:space="preserve">N 220 </w:t>
      </w:r>
      <w:r>
        <w:rPr>
          <w:rFonts w:ascii="Times New Roman"/>
          <w:b w:val="false"/>
          <w:i w:val="false"/>
          <w:color w:val="ff0000"/>
          <w:sz w:val="28"/>
        </w:rPr>
        <w:t>(вводится в действие по истечении десяти календарных дней после первого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Актогайского района" обеспечить своевременное финансирование в пределах бюджетных ассигнований по программе 007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Выплата осуществляется через филиалы АО "Казпочта", АО "Народный банк" путем зачисления денежных средств на лицевые счета заявителей.</w:t>
      </w:r>
      <w:r>
        <w:br/>
      </w:r>
      <w:r>
        <w:rPr>
          <w:rFonts w:ascii="Times New Roman"/>
          <w:b w:val="false"/>
          <w:i w:val="false"/>
          <w:color w:val="000000"/>
          <w:sz w:val="28"/>
        </w:rPr>
        <w:t>
</w:t>
      </w:r>
      <w:r>
        <w:rPr>
          <w:rFonts w:ascii="Times New Roman"/>
          <w:b w:val="false"/>
          <w:i w:val="false"/>
          <w:color w:val="000000"/>
          <w:sz w:val="28"/>
        </w:rPr>
        <w:t>
      5. Первичные документы (протоколы, акты обследования, справки, списки и другие документы), по которым решается вопрос о социальной выплате, хранятся в государственном учреждении "Отдел занятости и социальных программ Актогайского района" в течение трех лет.</w:t>
      </w:r>
      <w:r>
        <w:br/>
      </w:r>
      <w:r>
        <w:rPr>
          <w:rFonts w:ascii="Times New Roman"/>
          <w:b w:val="false"/>
          <w:i w:val="false"/>
          <w:color w:val="000000"/>
          <w:sz w:val="28"/>
        </w:rPr>
        <w:t>
</w:t>
      </w:r>
      <w:r>
        <w:rPr>
          <w:rFonts w:ascii="Times New Roman"/>
          <w:b w:val="false"/>
          <w:i w:val="false"/>
          <w:color w:val="000000"/>
          <w:sz w:val="28"/>
        </w:rPr>
        <w:t>
      6. Ежемесячно к 20 числу государственному учреждению "Отдел занятости и социальных программ Актогайского района" представлять в государственное учреждение "Отдел финансов Актогайского района" заявку о потребности средств, для обеспечения социальных выплат по бюджетным программам.</w:t>
      </w:r>
      <w:r>
        <w:br/>
      </w:r>
      <w:r>
        <w:rPr>
          <w:rFonts w:ascii="Times New Roman"/>
          <w:b w:val="false"/>
          <w:i w:val="false"/>
          <w:color w:val="000000"/>
          <w:sz w:val="28"/>
        </w:rPr>
        <w:t>
</w:t>
      </w:r>
      <w:r>
        <w:rPr>
          <w:rFonts w:ascii="Times New Roman"/>
          <w:b w:val="false"/>
          <w:i w:val="false"/>
          <w:color w:val="000000"/>
          <w:sz w:val="28"/>
        </w:rPr>
        <w:t>
      7. Государственному учреждению "Отдел занятости и социальных программ Актогайского района" представлять отчет об использовании средств на социальные выплаты в государственное учреждение "Отдел финансов Актогайского района" до первого числа каждого месяца.</w:t>
      </w:r>
      <w:r>
        <w:br/>
      </w:r>
      <w:r>
        <w:rPr>
          <w:rFonts w:ascii="Times New Roman"/>
          <w:b w:val="false"/>
          <w:i w:val="false"/>
          <w:color w:val="000000"/>
          <w:sz w:val="28"/>
        </w:rPr>
        <w:t>
</w:t>
      </w:r>
      <w:r>
        <w:rPr>
          <w:rFonts w:ascii="Times New Roman"/>
          <w:b w:val="false"/>
          <w:i w:val="false"/>
          <w:color w:val="000000"/>
          <w:sz w:val="28"/>
        </w:rPr>
        <w:t>
      8. Данное постановление вводится в действие по истечении десяти календарных дней после первого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Контроль за исполнением данного постановления возложить на заместителя акима района Искакову Б.З.</w:t>
      </w:r>
    </w:p>
    <w:bookmarkEnd w:id="0"/>
    <w:p>
      <w:pPr>
        <w:spacing w:after="0"/>
        <w:ind w:left="0"/>
        <w:jc w:val="both"/>
      </w:pPr>
      <w:r>
        <w:rPr>
          <w:rFonts w:ascii="Times New Roman"/>
          <w:b w:val="false"/>
          <w:i/>
          <w:color w:val="000000"/>
          <w:sz w:val="28"/>
        </w:rPr>
        <w:t>      Аким района                                Ж. Кожанов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