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779b" w14:textId="1877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материальной помощи семьям, имеющим детей-инвалидов, воспитывающихся и обучающихся на дому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Узункольского района Костанайской области от 21 февраля 2011 года № 52. Зарегистрировано Управлением юстиции Узункольского района Костанайской области 14 марта 2011 года № 9-19-149. Утратило силу - Постановлением акимата Узункольского района Костанайской области от 6 мая 2011 года № 133</w:t>
      </w:r>
    </w:p>
    <w:p>
      <w:pPr>
        <w:spacing w:after="0"/>
        <w:ind w:left="0"/>
        <w:jc w:val="both"/>
      </w:pPr>
      <w:bookmarkStart w:name="z1" w:id="0"/>
      <w:r>
        <w:rPr>
          <w:rFonts w:ascii="Times New Roman"/>
          <w:b w:val="false"/>
          <w:i w:val="false"/>
          <w:color w:val="ff0000"/>
          <w:sz w:val="28"/>
        </w:rPr>
        <w:t>
      Сноска. Утратило силу - Постановлением акимата Узункольского района Костанайской области от 06.05.2011 № 133.</w:t>
      </w:r>
    </w:p>
    <w:bookmarkEnd w:id="0"/>
    <w:bookmarkStart w:name="z2"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пунктом 7</w:t>
      </w:r>
      <w:r>
        <w:rPr>
          <w:rFonts w:ascii="Times New Roman"/>
          <w:b w:val="false"/>
          <w:i w:val="false"/>
          <w:color w:val="000000"/>
          <w:sz w:val="28"/>
        </w:rPr>
        <w:t xml:space="preserve"> статьи 29 Закона Республики Казахстан от 13 апреля 2005 года "О социальной защите инвалидов в Республике Казахстан", постановлением акимата Костанайской области "Об утверждении Стандарта оказания государственной услуги "Оформление документов для материального обеспечения детей-инвалидов, обучающихся и воспитывающихся на дому" от 7 февраля 2008 года </w:t>
      </w:r>
      <w:r>
        <w:rPr>
          <w:rFonts w:ascii="Times New Roman"/>
          <w:b w:val="false"/>
          <w:i w:val="false"/>
          <w:color w:val="000000"/>
          <w:sz w:val="28"/>
        </w:rPr>
        <w:t>№ 128</w:t>
      </w:r>
      <w:r>
        <w:rPr>
          <w:rFonts w:ascii="Times New Roman"/>
          <w:b w:val="false"/>
          <w:i w:val="false"/>
          <w:color w:val="000000"/>
          <w:sz w:val="28"/>
        </w:rPr>
        <w:t xml:space="preserve">, решением маслихата Узункольского района "О районном бюджете на 2011 - 2013 годы" (зарегистрировано в Реестре государственной регистрации нормативных правовых актов 9-19-143) от 22 декабря 2010 года </w:t>
      </w:r>
      <w:r>
        <w:rPr>
          <w:rFonts w:ascii="Times New Roman"/>
          <w:b w:val="false"/>
          <w:i w:val="false"/>
          <w:color w:val="000000"/>
          <w:sz w:val="28"/>
        </w:rPr>
        <w:t>№ 325</w:t>
      </w:r>
      <w:r>
        <w:rPr>
          <w:rFonts w:ascii="Times New Roman"/>
          <w:b w:val="false"/>
          <w:i w:val="false"/>
          <w:color w:val="000000"/>
          <w:sz w:val="28"/>
        </w:rPr>
        <w:t xml:space="preserve">, в целях реализации бюджетной программы "Материальное обеспечение детей-инвалидов, воспитывающихся и обучающихся на дому" акимат Узункольского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Установить материальную помощь семьям, имеющим детей-инвалидов, воспитывающихся и обучающихся на дому в размере восьмикратного месячного расчетного показателя, установленного законом о республиканском бюджете на соответствующий год (далее – материальная помощь).</w:t>
      </w:r>
      <w:r>
        <w:br/>
      </w:r>
      <w:r>
        <w:rPr>
          <w:rFonts w:ascii="Times New Roman"/>
          <w:b w:val="false"/>
          <w:i w:val="false"/>
          <w:color w:val="000000"/>
          <w:sz w:val="28"/>
        </w:rPr>
        <w:t>
</w:t>
      </w:r>
      <w:r>
        <w:rPr>
          <w:rFonts w:ascii="Times New Roman"/>
          <w:b w:val="false"/>
          <w:i w:val="false"/>
          <w:color w:val="000000"/>
          <w:sz w:val="28"/>
        </w:rPr>
        <w:t>
      2. Выплата материальной помощи осуществляется путем перечисления денежных средств на банковский счет получателя материальной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представленным уполномоченным органом.</w:t>
      </w:r>
      <w:r>
        <w:br/>
      </w:r>
      <w:r>
        <w:rPr>
          <w:rFonts w:ascii="Times New Roman"/>
          <w:b w:val="false"/>
          <w:i w:val="false"/>
          <w:color w:val="000000"/>
          <w:sz w:val="28"/>
        </w:rPr>
        <w:t>
</w:t>
      </w:r>
      <w:r>
        <w:rPr>
          <w:rFonts w:ascii="Times New Roman"/>
          <w:b w:val="false"/>
          <w:i w:val="false"/>
          <w:color w:val="000000"/>
          <w:sz w:val="28"/>
        </w:rPr>
        <w:t xml:space="preserve">
      3. Признать утратившим силу постановление акимата "Об оказании материальной помощи семьям, имеющим детей – инвалидов, воспитывающихся и обучающихся на дому" от 26 марта 2010 года </w:t>
      </w:r>
      <w:r>
        <w:rPr>
          <w:rFonts w:ascii="Times New Roman"/>
          <w:b w:val="false"/>
          <w:i w:val="false"/>
          <w:color w:val="000000"/>
          <w:sz w:val="28"/>
        </w:rPr>
        <w:t>№ 137</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 9-19-125, опубликовано от 20 мая 2010 года в газете "Нұрлы жол").</w:t>
      </w:r>
      <w:r>
        <w:br/>
      </w:r>
      <w:r>
        <w:rPr>
          <w:rFonts w:ascii="Times New Roman"/>
          <w:b w:val="false"/>
          <w:i w:val="false"/>
          <w:color w:val="000000"/>
          <w:sz w:val="28"/>
        </w:rPr>
        <w:t>
</w:t>
      </w:r>
      <w:r>
        <w:rPr>
          <w:rFonts w:ascii="Times New Roman"/>
          <w:b w:val="false"/>
          <w:i w:val="false"/>
          <w:color w:val="000000"/>
          <w:sz w:val="28"/>
        </w:rPr>
        <w:t>
      4. Контроль за исполнением постановления возложить на заместителя акима района Кузенбаева Э.К.</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 возникшие с 1 января 2011 года.</w:t>
      </w:r>
    </w:p>
    <w:bookmarkEnd w:id="1"/>
    <w:p>
      <w:pPr>
        <w:spacing w:after="0"/>
        <w:ind w:left="0"/>
        <w:jc w:val="both"/>
      </w:pPr>
      <w:r>
        <w:rPr>
          <w:rFonts w:ascii="Times New Roman"/>
          <w:b w:val="false"/>
          <w:i/>
          <w:color w:val="000000"/>
          <w:sz w:val="28"/>
        </w:rPr>
        <w:t>      Аким Узункольского района                Т. Ташмагамбетов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