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1725" w14:textId="9f01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Республики Казахстан мужского пола, которым в год приписки исполняется семнадцать лет, к призывному участку Сарыкольского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Сарыкольского района Костанайской области от 7 декабря 2011 года № 10. Зарегистрировано Управлением юстиции Сарыкольского района Костанайской области 26 декабря 2011 года № 9-17-128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с января по март 2012 года приписку граждан Республики Казахстан мужского пола, которым в год приписки исполняется семнадцать лет, к призывному участку государственного учреждения "Отдел по делам обороны Сарыкольского района Костанайской области"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главному врачу государственного коммунального казенного предприятия "Сарыкольская центральная районная больница" (по согласованию) совместно с государственным учреждением "Отдел по делам обороны Сарыкольского района Костанайской области" (по согласованию) обеспечить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внутренних дел Сарыкольского района Департамента внутренних дел Костанайской области Министерства внутренних дел Республики Казахстан" (по согласованию) в период приписки граждан к призывному участку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и поселка Сарыколь обеспечить своевременное прибытие граждан в государственное учреждение "Отдел по делам обороны Сарыкольского района Костанайской области" для прохождения приписки к призывному участку и оказывать помощь в принятии допризывников на воинский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государственного учреждения "Отдел по делам обороны Сарыкольского района Костанайской области" (по согласованию) совместно с государственным учреждением "Отдел образования акимата Сарыкольского района" в период проведения приписки: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до учебных заведений района наряд на отбор кандидатов в военные 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преподавателей - организаторов начальной военной подготовки справочными материалами о военно-учебных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работу через средства массовой информации, дать объявление о начале работы по отбору кандидатов в военно-учебные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 время приписки провести с каждым допризывником индивидуальное собеседование с целью военно-профессиональной ориентации на поступление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решения возложить на заместителя акима района Дутпаева С.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Сарыкольского района                        А. Турсунов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"Сарыкольская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Ж.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(ГУ)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Сарыкольского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З. Тулеубаев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ГУ "Отдел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Т. Утегенов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ГУ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Г. Холодило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