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2bad" w14:textId="c6f2b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6 апреля 2011 года № 209. Зарегистрировано Управлением юстиции Костанайского района Костанайской области 4 мая 2011 года № 9-14-149. Утратило силу постановлением акимата Костанайского района Костанайской области от 22 декабря 2015 года № 747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акимата Костанайского района Костанайской области от 08.05.2012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 состоящих на учете службы пробации уголовно- исполнительной инспекции, а также лиц, освобожденных из мест лишения свободы в размере одного процента от общей численности рабочих мест;.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Костанайского района Костанайской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 обеспечить направление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акимата Костанайского района Костанайской области от 08.05.2012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Костанайского района Кульбекова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