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b95" w14:textId="410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9 ноября 2011 года № 4. Зарегистрировано Управлением юстиции Камыстинского района Костанайской области 20 декабря 2011 года № 9-11-130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Камыстинского района Костанайской области" (по согласованию) в январе-марте 2012 года провести приписку к призывному участку граждан мужского пола, которым в год приписки исполняется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"Камыстинская центральная районная больница" (по согласованию) совместно с государственным учреждением "Отдел по делам обороны Камыстинского района" (по согласованию)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приписки организовать взаимодействие с государственным учреждением "Отдел по делам обороны Камыстинского района" (по согласованию) в вопросах розыска лиц, уклоняющихся от приписки, обеспечения порядка и дисциплины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время проведения приписки провести мероприятия по отбору кандидатов в военные учебные заведения. Государственному учреждению "Отдел по делам обороны Камыстинского района" (по согласованию) совместно с государственным учреждением "Камыстинский районный отдел образования" довести до учебных заведений наряд на отбор кандидатов в военные 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сел, организовать оповещение граждан, подлежащих приписке,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Камыстинского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дней, после дня его первого официального опубликовании.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Умербаев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Абраев М.Д.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Жук П.В.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