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dfbf" w14:textId="995d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5 декабря 2011 года № 13. Зарегистрировано Управлением юстиции Денисовского района Костанайской области 30 декабря 2011 года № 9-8-190. Прекратило действие в связи с истечением срока действия - письмо акима Денисовского района Костанайской области от 5 апреля 2012 года № 2044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Прекратило действие в связи с истечением срока действия - письмо акима Денисовского района Костанайской области от 05.04.2012 № 2044.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Денисовского района Костанайской области", в период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организовать оповещение граждан, подлежащих приписке и обеспечить их своевременное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внутренних дел Денисовского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задержанию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по делам обороны Денисовского района Костанайской области" (по согласованию) совместно с государственным учреждением "Отдел образования Денисовского района" довести до учебных заведений наряд на отбор кандидатов в военно-учебные заведения, обеспечить преподавателей-организаторов начальной военной подготовки справочным материалом по военно-учебным заведениям,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Денисовского района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Слободюк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