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30f7" w14:textId="f7e3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25 апреля 2011 года № 105. Зарегистрировано Управлением юстиции Денисовского района Костанайской области 19 мая 2011 года № 9-8-177. Утратило силу постановлением акимата Денисовского района Костанайской области от 16 марта 2016 года №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Денисовского района Костанайской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 по Денисовскому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Денисовского района" обеспечить направление несовершеннолетних выпускников интернатных организаций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