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b433" w14:textId="2dab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сентября 2010 года № 195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октября 2011 года № 262. Зарегистрировано Управлением юстиции Аулиекольского района Костанайской области 10 ноября 2011 года № 9-7-144. Утратило силу решением маслихата Аулиекольского района Костанайской области от 14 ноября 2014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 Утратило силу решением маслихата Аулиекольского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правилах оказания жилищной помощи" от 15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9-7-123, опубликовано 18 октября 2010 года в районной газете "Әулиекөл")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десяти календарных дней со дня предоставления необходимых для назначения жилищной помощи документов принимает решение о назначении или отказе в назначении жилищной помощи, один экземпляр которого передается заявителю.".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Оспанов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Туребаева З.Ш.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Печникова Т.И.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