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5afd" w14:textId="944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Казахстан, в депутаты Мажилиса Парламента Республики Казахстан и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15 февраля 2011 года № 49. Зарегистрировано Управлением юстиции Алтынсаринского района Костанайской области 23 февраля 2011 года № 9-5-117. Утратило силу постановлением акимата Алтынсаринского района Костанайской области от 17 июня 2014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Алтынсаринского района Костанайской области от 17.06.2014 № 145.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Алтынсаринской районной территориальной избирательной комиссией определить места для размещения агитационных печатных материалов для всех кандидатов на период подготовки и проведения внеочередных выборов Президента Республики Казахстан, депутатов Мажилиса Парламента Республики Казахстан и маслихатов,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 района оснастить места для размещения агитационных печатных материалов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Алтынсаринской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"Санаторий "Сосновый бор"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Ещанов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2011 года № 49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всех кандидатов на период подготовки и проведения</w:t>
      </w:r>
      <w:r>
        <w:br/>
      </w:r>
      <w:r>
        <w:rPr>
          <w:rFonts w:ascii="Times New Roman"/>
          <w:b/>
          <w:i w:val="false"/>
          <w:color w:val="000000"/>
        </w:rPr>
        <w:t>
внеочередных выборов Президента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депутатов Мажилиса Парламента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маслихатов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213"/>
        <w:gridCol w:w="63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Танабаевское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Воробьевское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Школьная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Докучаевка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акимата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Шокай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Станционная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 Казык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Кызыл-агаш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Теректы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Лермонтово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Жанасу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Новоалексеевка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сельского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Анновка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Казахская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Ленина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Кубековка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сельского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Ленина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Комсомольская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Новониколаевка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Осиповка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Ленина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Малая Чураковка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Рабочая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Бирюковка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Зуевка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Приозерная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Щербаково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Мариям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Хакимжановой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Коскудук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Степная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Сатай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Басбек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сельского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Свердловка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Мира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"Сосновый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бор"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фойе корпуса санатория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