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d546" w14:textId="811d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15 марта 2011 года № 150 "Об организации оплачиваемых общественных работ в 2011 году"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24 мая 2011 года № 265. Зарегистрировано Управлением юстиции города Лисаковска Костанайской области 8 июня 2011 года № 9-4-186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"Об организации оплачиваемых общественных работ в 2011 году" от 15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150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9-4-181, опубликовано 7 апреля 2011 года в газете "Лисаковская новь"),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"2. Определить, что социальные отчисления в Государственный фонд социального страхования, социальный налог и налог на добавленную стоимость возмещаются из бюджета города Лисаковска и перечисляются на расчетный счет работодателя".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Лисаковска Сапарову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В. Радченко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