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fa16" w14:textId="45ff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Жалагашского районного маслихата от 3 марта 2010 года N 27-2 "Об утверждении правил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05 сентября 2011 года N 46-3. Зарегистрировано Департаментом юстиции Кызылординской области 28 сентября 2011 года за N 10-6-195. Утратило силу решением Жалагашского районного маслихата Кызылординской области от 15 июня 2012 года N 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Жалагашского районного маслихата Кызылординской области от 15.06.2012 N 7-3.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3 марта 2010 года N 27-2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нормативных правовых актов за номером N 10-6-142, опубликовано в газете "Жалағаш жаршысы" от 31 марта 2010 года N 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жилищной помощи малообеспеченным семьям (гражданам)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"капитального ремонта и (или) взносов на накопление средств на капитальный ремонт общего имущества объекта кондоминиума" заменить словами "расходов на содержание жилого дома (жилого здания)";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слово "местного"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"(твердое топливо)"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"гражданам" заменить словами "семьям (гражданам)";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"местного бюджета" заменить словами "бюджетных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подпункта 3)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1 человека по норме потребления и тарифу предложенным поставщиком услуг.";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норма потребления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топлива каждым семьям (гражданам) в отопительный сезон: на месяцы октябрь, ноябрь 0,5 тонн, на месяцы декабрь, январь, февраль 1 тонна, на месяцы март, апрель 0,5 тонн.".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Жалагашского районного маслихата по финансам и бюджету, социальным и культурным вопросам (К.Таттибаев).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ХХХХVІ-сессии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С.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 К. СУЛЕЙМЕНОВ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