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041cca" w14:textId="6041cc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проведении мероприятий по приписке граждан мужского пола на воинской учет, которым в год приписке исполняется семнадцать лет</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акима Казалинского района Кызылординской области от 08 декабря 2011 года N 2. Зарегистрировано Департаментом юстиции Кызылординской области 09 января 2012 года N 10-4-166. Утратило силу - решением акима Казалинского района Кызылординской области от 12 марта 2012 года N 4</w:t>
      </w:r>
    </w:p>
    <w:p>
      <w:pPr>
        <w:spacing w:after="0"/>
        <w:ind w:left="0"/>
        <w:jc w:val="both"/>
      </w:pPr>
      <w:r>
        <w:rPr>
          <w:rFonts w:ascii="Times New Roman"/>
          <w:b w:val="false"/>
          <w:i w:val="false"/>
          <w:color w:val="ff0000"/>
          <w:sz w:val="28"/>
        </w:rPr>
        <w:t>      Сноска. Утратило силу - решением акима Казалинского района Кызылординской области от 12.03.2012 N 4.</w:t>
      </w:r>
    </w:p>
    <w:p>
      <w:pPr>
        <w:spacing w:after="0"/>
        <w:ind w:left="0"/>
        <w:jc w:val="both"/>
      </w:pPr>
      <w:r>
        <w:rPr>
          <w:rFonts w:ascii="Times New Roman"/>
          <w:b w:val="false"/>
          <w:i w:val="false"/>
          <w:color w:val="ff0000"/>
          <w:sz w:val="28"/>
        </w:rPr>
        <w:t xml:space="preserve">      Сноска. Название решения в редакции решения акима Казалинского района Кызылординской области от 13.02.2012 </w:t>
      </w:r>
      <w:r>
        <w:rPr>
          <w:rFonts w:ascii="Times New Roman"/>
          <w:b w:val="false"/>
          <w:i w:val="false"/>
          <w:color w:val="ff0000"/>
          <w:sz w:val="28"/>
        </w:rPr>
        <w:t>N 1</w:t>
      </w:r>
      <w:r>
        <w:rPr>
          <w:rFonts w:ascii="Times New Roman"/>
          <w:b w:val="false"/>
          <w:i w:val="false"/>
          <w:color w:val="ff0000"/>
          <w:sz w:val="28"/>
        </w:rPr>
        <w:t> (водится в действие по истечении десяти календарных дней после его первого официального опубликования).</w:t>
      </w:r>
    </w:p>
    <w:bookmarkStart w:name="z1" w:id="0"/>
    <w:p>
      <w:pPr>
        <w:spacing w:after="0"/>
        <w:ind w:left="0"/>
        <w:jc w:val="both"/>
      </w:pPr>
      <w:r>
        <w:rPr>
          <w:rFonts w:ascii="Times New Roman"/>
          <w:b w:val="false"/>
          <w:i w:val="false"/>
          <w:color w:val="000000"/>
          <w:sz w:val="28"/>
        </w:rPr>
        <w:t>
      В соответствии с Законами Республики Казахстан </w:t>
      </w:r>
      <w:r>
        <w:rPr>
          <w:rFonts w:ascii="Times New Roman"/>
          <w:b w:val="false"/>
          <w:i w:val="false"/>
          <w:color w:val="000000"/>
          <w:sz w:val="28"/>
        </w:rPr>
        <w:t>"О местном государственном управлении и самоуправлении в Республике Казахстан</w:t>
      </w:r>
      <w:r>
        <w:rPr>
          <w:rFonts w:ascii="Times New Roman"/>
          <w:b w:val="false"/>
          <w:i w:val="false"/>
          <w:color w:val="000000"/>
          <w:sz w:val="28"/>
        </w:rPr>
        <w:t>" от 23 января 2001 года и "</w:t>
      </w:r>
      <w:r>
        <w:rPr>
          <w:rFonts w:ascii="Times New Roman"/>
          <w:b w:val="false"/>
          <w:i w:val="false"/>
          <w:color w:val="000000"/>
          <w:sz w:val="28"/>
        </w:rPr>
        <w:t>О воинской обязанности и воинской службе</w:t>
      </w:r>
      <w:r>
        <w:rPr>
          <w:rFonts w:ascii="Times New Roman"/>
          <w:b w:val="false"/>
          <w:i w:val="false"/>
          <w:color w:val="000000"/>
          <w:sz w:val="28"/>
        </w:rPr>
        <w:t xml:space="preserve">" от 8 июля 2005 года </w:t>
      </w:r>
      <w:r>
        <w:rPr>
          <w:rFonts w:ascii="Times New Roman"/>
          <w:b/>
          <w:i w:val="false"/>
          <w:color w:val="000000"/>
          <w:sz w:val="28"/>
        </w:rPr>
        <w:t>РЕШИЛ:</w:t>
      </w:r>
      <w:r>
        <w:br/>
      </w:r>
      <w:r>
        <w:rPr>
          <w:rFonts w:ascii="Times New Roman"/>
          <w:b w:val="false"/>
          <w:i w:val="false"/>
          <w:color w:val="000000"/>
          <w:sz w:val="28"/>
        </w:rPr>
        <w:t>
</w:t>
      </w:r>
      <w:r>
        <w:rPr>
          <w:rFonts w:ascii="Times New Roman"/>
          <w:b w:val="false"/>
          <w:i w:val="false"/>
          <w:color w:val="000000"/>
          <w:sz w:val="28"/>
        </w:rPr>
        <w:t>
      1. В январе-марте 2012 года провести приписку к призывным участкам Казалинского района граждан мужского пола, которым в год приписки исполняется семнадцать лет.</w:t>
      </w:r>
      <w:r>
        <w:br/>
      </w:r>
      <w:r>
        <w:rPr>
          <w:rFonts w:ascii="Times New Roman"/>
          <w:b w:val="false"/>
          <w:i w:val="false"/>
          <w:color w:val="000000"/>
          <w:sz w:val="28"/>
        </w:rPr>
        <w:t>
</w:t>
      </w:r>
      <w:r>
        <w:rPr>
          <w:rFonts w:ascii="Times New Roman"/>
          <w:b w:val="false"/>
          <w:i w:val="false"/>
          <w:color w:val="000000"/>
          <w:sz w:val="28"/>
        </w:rPr>
        <w:t>
      2. Акимам города Казалинск, кента Айтеке би, аульных округов и</w:t>
      </w:r>
      <w:r>
        <w:br/>
      </w:r>
      <w:r>
        <w:rPr>
          <w:rFonts w:ascii="Times New Roman"/>
          <w:b w:val="false"/>
          <w:i w:val="false"/>
          <w:color w:val="000000"/>
          <w:sz w:val="28"/>
        </w:rPr>
        <w:t>
руководителям заинтересованных организаций обеспечить государственному учреждении "Отдел по делам обороны Казалинского района Кызылординской области" список допризывников подлежащих приписке к призывным участкам.</w:t>
      </w:r>
      <w:r>
        <w:br/>
      </w:r>
      <w:r>
        <w:rPr>
          <w:rFonts w:ascii="Times New Roman"/>
          <w:b w:val="false"/>
          <w:i w:val="false"/>
          <w:color w:val="000000"/>
          <w:sz w:val="28"/>
        </w:rPr>
        <w:t>
</w:t>
      </w:r>
      <w:r>
        <w:rPr>
          <w:rFonts w:ascii="Times New Roman"/>
          <w:b w:val="false"/>
          <w:i w:val="false"/>
          <w:color w:val="000000"/>
          <w:sz w:val="28"/>
        </w:rPr>
        <w:t>
      3. Рекомендовать государственному коммунальному предприятию на праве хозяйственного ведения "Казалинская районная поликлиника" управления здравоохранения Кызылординской области (по согласованию) обеспечить государственному учреждению "Отдел по делам обороны Казалинского района Кызылординской области" (по согласованию) врачами-специалистами для медицинского освидетельствования граждан.</w:t>
      </w:r>
      <w:r>
        <w:br/>
      </w:r>
      <w:r>
        <w:rPr>
          <w:rFonts w:ascii="Times New Roman"/>
          <w:b w:val="false"/>
          <w:i w:val="false"/>
          <w:color w:val="000000"/>
          <w:sz w:val="28"/>
        </w:rPr>
        <w:t>
      </w:t>
      </w:r>
      <w:r>
        <w:rPr>
          <w:rFonts w:ascii="Times New Roman"/>
          <w:b w:val="false"/>
          <w:i w:val="false"/>
          <w:color w:val="ff0000"/>
          <w:sz w:val="28"/>
        </w:rPr>
        <w:t xml:space="preserve">Сноска. Пункт 3 в редакции решения акима Казалинского района Кызылординской области от 13.02.2012 </w:t>
      </w:r>
      <w:r>
        <w:rPr>
          <w:rFonts w:ascii="Times New Roman"/>
          <w:b w:val="false"/>
          <w:i w:val="false"/>
          <w:color w:val="000000"/>
          <w:sz w:val="28"/>
        </w:rPr>
        <w:t>N 1</w:t>
      </w:r>
      <w:r>
        <w:rPr>
          <w:rFonts w:ascii="Times New Roman"/>
          <w:b w:val="false"/>
          <w:i w:val="false"/>
          <w:color w:val="ff0000"/>
          <w:sz w:val="28"/>
        </w:rPr>
        <w:t xml:space="preserve"> (водится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4. Государственному учреждению "Казалинский районный отдел занятости и социальных программ" выделить необходимое количество технических работников, для обеспечения организованного и качественного проведения приписки граждан к призывному участку.</w:t>
      </w:r>
      <w:r>
        <w:br/>
      </w:r>
      <w:r>
        <w:rPr>
          <w:rFonts w:ascii="Times New Roman"/>
          <w:b w:val="false"/>
          <w:i w:val="false"/>
          <w:color w:val="000000"/>
          <w:sz w:val="28"/>
        </w:rPr>
        <w:t>
</w:t>
      </w:r>
      <w:r>
        <w:rPr>
          <w:rFonts w:ascii="Times New Roman"/>
          <w:b w:val="false"/>
          <w:i w:val="false"/>
          <w:color w:val="000000"/>
          <w:sz w:val="28"/>
        </w:rPr>
        <w:t>
      5. Рекомендовать государственному учреждению "Отдел внутренных дел Казалинского района Департамента внутренных дел Кызылординской области" (по согласованию) осуществлять розыск и задержание граждан мужского пола, которым в год приписки исполняется семнадцать лет, уклоняющихся от постановки на воинский учет.</w:t>
      </w:r>
      <w:r>
        <w:br/>
      </w:r>
      <w:r>
        <w:rPr>
          <w:rFonts w:ascii="Times New Roman"/>
          <w:b w:val="false"/>
          <w:i w:val="false"/>
          <w:color w:val="000000"/>
          <w:sz w:val="28"/>
        </w:rPr>
        <w:t>
      </w:t>
      </w:r>
      <w:r>
        <w:rPr>
          <w:rFonts w:ascii="Times New Roman"/>
          <w:b w:val="false"/>
          <w:i w:val="false"/>
          <w:color w:val="ff0000"/>
          <w:sz w:val="28"/>
        </w:rPr>
        <w:t xml:space="preserve">Сноска. Пункт 5 с изменениями, внесенными решениеми Акима Казалинского района Кызылординской области от 13.02.2012 </w:t>
      </w:r>
      <w:r>
        <w:rPr>
          <w:rFonts w:ascii="Times New Roman"/>
          <w:b w:val="false"/>
          <w:i w:val="false"/>
          <w:color w:val="000000"/>
          <w:sz w:val="28"/>
        </w:rPr>
        <w:t>N 1</w:t>
      </w:r>
      <w:r>
        <w:rPr>
          <w:rFonts w:ascii="Times New Roman"/>
          <w:b w:val="false"/>
          <w:i w:val="false"/>
          <w:color w:val="ff0000"/>
          <w:sz w:val="28"/>
        </w:rPr>
        <w:t xml:space="preserve"> (водится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6. Контроль за исполнением настоящего решения возложить на</w:t>
      </w:r>
      <w:r>
        <w:br/>
      </w:r>
      <w:r>
        <w:rPr>
          <w:rFonts w:ascii="Times New Roman"/>
          <w:b w:val="false"/>
          <w:i w:val="false"/>
          <w:color w:val="000000"/>
          <w:sz w:val="28"/>
        </w:rPr>
        <w:t>
заместителья акима Казалинского района Б. Жолтаева.</w:t>
      </w:r>
      <w:r>
        <w:br/>
      </w:r>
      <w:r>
        <w:rPr>
          <w:rFonts w:ascii="Times New Roman"/>
          <w:b w:val="false"/>
          <w:i w:val="false"/>
          <w:color w:val="000000"/>
          <w:sz w:val="28"/>
        </w:rPr>
        <w:t>
</w:t>
      </w:r>
      <w:r>
        <w:rPr>
          <w:rFonts w:ascii="Times New Roman"/>
          <w:b w:val="false"/>
          <w:i w:val="false"/>
          <w:color w:val="000000"/>
          <w:sz w:val="28"/>
        </w:rPr>
        <w:t>
      7. Настоящее решение вводится в действие по истечении десяти</w:t>
      </w:r>
      <w:r>
        <w:br/>
      </w:r>
      <w:r>
        <w:rPr>
          <w:rFonts w:ascii="Times New Roman"/>
          <w:b w:val="false"/>
          <w:i w:val="false"/>
          <w:color w:val="000000"/>
          <w:sz w:val="28"/>
        </w:rPr>
        <w:t>
календарных дней после его первого официального опубликования.</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Исполняющий обязанности</w:t>
      </w:r>
      <w:r>
        <w:br/>
      </w:r>
      <w:r>
        <w:rPr>
          <w:rFonts w:ascii="Times New Roman"/>
          <w:b w:val="false"/>
          <w:i w:val="false"/>
          <w:color w:val="000000"/>
          <w:sz w:val="28"/>
        </w:rPr>
        <w:t>
</w:t>
      </w:r>
      <w:r>
        <w:rPr>
          <w:rFonts w:ascii="Times New Roman"/>
          <w:b w:val="false"/>
          <w:i/>
          <w:color w:val="000000"/>
          <w:sz w:val="28"/>
        </w:rPr>
        <w:t>      акима района                                 С. Аманов</w:t>
      </w:r>
    </w:p>
    <w:p>
      <w:pPr>
        <w:spacing w:after="0"/>
        <w:ind w:left="0"/>
        <w:jc w:val="both"/>
      </w:pPr>
      <w:r>
        <w:rPr>
          <w:rFonts w:ascii="Times New Roman"/>
          <w:b w:val="false"/>
          <w:i/>
          <w:color w:val="000000"/>
          <w:sz w:val="28"/>
        </w:rPr>
        <w:t>      СОГЛАСОВАНО</w:t>
      </w:r>
    </w:p>
    <w:p>
      <w:pPr>
        <w:spacing w:after="0"/>
        <w:ind w:left="0"/>
        <w:jc w:val="both"/>
      </w:pPr>
      <w:r>
        <w:rPr>
          <w:rFonts w:ascii="Times New Roman"/>
          <w:b w:val="false"/>
          <w:i/>
          <w:color w:val="000000"/>
          <w:sz w:val="28"/>
        </w:rPr>
        <w:t>      Главный врач государственного</w:t>
      </w:r>
      <w:r>
        <w:br/>
      </w:r>
      <w:r>
        <w:rPr>
          <w:rFonts w:ascii="Times New Roman"/>
          <w:b w:val="false"/>
          <w:i w:val="false"/>
          <w:color w:val="000000"/>
          <w:sz w:val="28"/>
        </w:rPr>
        <w:t>
</w:t>
      </w:r>
      <w:r>
        <w:rPr>
          <w:rFonts w:ascii="Times New Roman"/>
          <w:b w:val="false"/>
          <w:i/>
          <w:color w:val="000000"/>
          <w:sz w:val="28"/>
        </w:rPr>
        <w:t>      коммунального предприятия на праве</w:t>
      </w:r>
      <w:r>
        <w:br/>
      </w:r>
      <w:r>
        <w:rPr>
          <w:rFonts w:ascii="Times New Roman"/>
          <w:b w:val="false"/>
          <w:i w:val="false"/>
          <w:color w:val="000000"/>
          <w:sz w:val="28"/>
        </w:rPr>
        <w:t>
</w:t>
      </w:r>
      <w:r>
        <w:rPr>
          <w:rFonts w:ascii="Times New Roman"/>
          <w:b w:val="false"/>
          <w:i/>
          <w:color w:val="000000"/>
          <w:sz w:val="28"/>
        </w:rPr>
        <w:t>      хозяйственного ведения "Казалинская</w:t>
      </w:r>
      <w:r>
        <w:br/>
      </w:r>
      <w:r>
        <w:rPr>
          <w:rFonts w:ascii="Times New Roman"/>
          <w:b w:val="false"/>
          <w:i w:val="false"/>
          <w:color w:val="000000"/>
          <w:sz w:val="28"/>
        </w:rPr>
        <w:t>
</w:t>
      </w:r>
      <w:r>
        <w:rPr>
          <w:rFonts w:ascii="Times New Roman"/>
          <w:b w:val="false"/>
          <w:i/>
          <w:color w:val="000000"/>
          <w:sz w:val="28"/>
        </w:rPr>
        <w:t>      районная поликлиника" управления</w:t>
      </w:r>
      <w:r>
        <w:br/>
      </w:r>
      <w:r>
        <w:rPr>
          <w:rFonts w:ascii="Times New Roman"/>
          <w:b w:val="false"/>
          <w:i w:val="false"/>
          <w:color w:val="000000"/>
          <w:sz w:val="28"/>
        </w:rPr>
        <w:t>
</w:t>
      </w:r>
      <w:r>
        <w:rPr>
          <w:rFonts w:ascii="Times New Roman"/>
          <w:b w:val="false"/>
          <w:i/>
          <w:color w:val="000000"/>
          <w:sz w:val="28"/>
        </w:rPr>
        <w:t>      здравоохранения Кызылординской области</w:t>
      </w:r>
      <w:r>
        <w:br/>
      </w:r>
      <w:r>
        <w:rPr>
          <w:rFonts w:ascii="Times New Roman"/>
          <w:b w:val="false"/>
          <w:i w:val="false"/>
          <w:color w:val="000000"/>
          <w:sz w:val="28"/>
        </w:rPr>
        <w:t>
</w:t>
      </w:r>
      <w:r>
        <w:rPr>
          <w:rFonts w:ascii="Times New Roman"/>
          <w:b w:val="false"/>
          <w:i/>
          <w:color w:val="000000"/>
          <w:sz w:val="28"/>
        </w:rPr>
        <w:t>      _____________ К.Азиров</w:t>
      </w:r>
    </w:p>
    <w:p>
      <w:pPr>
        <w:spacing w:after="0"/>
        <w:ind w:left="0"/>
        <w:jc w:val="both"/>
      </w:pPr>
      <w:r>
        <w:rPr>
          <w:rFonts w:ascii="Times New Roman"/>
          <w:b w:val="false"/>
          <w:i/>
          <w:color w:val="000000"/>
          <w:sz w:val="28"/>
        </w:rPr>
        <w:t xml:space="preserve">      СОГЛАСОВАНО </w:t>
      </w:r>
    </w:p>
    <w:p>
      <w:pPr>
        <w:spacing w:after="0"/>
        <w:ind w:left="0"/>
        <w:jc w:val="both"/>
      </w:pPr>
      <w:r>
        <w:rPr>
          <w:rFonts w:ascii="Times New Roman"/>
          <w:b w:val="false"/>
          <w:i/>
          <w:color w:val="000000"/>
          <w:sz w:val="28"/>
        </w:rPr>
        <w:t>      Начальник государственного учереждения</w:t>
      </w:r>
      <w:r>
        <w:br/>
      </w:r>
      <w:r>
        <w:rPr>
          <w:rFonts w:ascii="Times New Roman"/>
          <w:b w:val="false"/>
          <w:i w:val="false"/>
          <w:color w:val="000000"/>
          <w:sz w:val="28"/>
        </w:rPr>
        <w:t>
</w:t>
      </w:r>
      <w:r>
        <w:rPr>
          <w:rFonts w:ascii="Times New Roman"/>
          <w:b w:val="false"/>
          <w:i/>
          <w:color w:val="000000"/>
          <w:sz w:val="28"/>
        </w:rPr>
        <w:t>      "Отдела по делам обороны Казалинского</w:t>
      </w:r>
      <w:r>
        <w:br/>
      </w:r>
      <w:r>
        <w:rPr>
          <w:rFonts w:ascii="Times New Roman"/>
          <w:b w:val="false"/>
          <w:i w:val="false"/>
          <w:color w:val="000000"/>
          <w:sz w:val="28"/>
        </w:rPr>
        <w:t>
</w:t>
      </w:r>
      <w:r>
        <w:rPr>
          <w:rFonts w:ascii="Times New Roman"/>
          <w:b w:val="false"/>
          <w:i/>
          <w:color w:val="000000"/>
          <w:sz w:val="28"/>
        </w:rPr>
        <w:t>      района Кызылординской области"</w:t>
      </w:r>
      <w:r>
        <w:br/>
      </w:r>
      <w:r>
        <w:rPr>
          <w:rFonts w:ascii="Times New Roman"/>
          <w:b w:val="false"/>
          <w:i w:val="false"/>
          <w:color w:val="000000"/>
          <w:sz w:val="28"/>
        </w:rPr>
        <w:t>
</w:t>
      </w:r>
      <w:r>
        <w:rPr>
          <w:rFonts w:ascii="Times New Roman"/>
          <w:b w:val="false"/>
          <w:i/>
          <w:color w:val="000000"/>
          <w:sz w:val="28"/>
        </w:rPr>
        <w:t>      ____________ Б.Шаймерденов</w:t>
      </w:r>
    </w:p>
    <w:p>
      <w:pPr>
        <w:spacing w:after="0"/>
        <w:ind w:left="0"/>
        <w:jc w:val="both"/>
      </w:pPr>
      <w:r>
        <w:rPr>
          <w:rFonts w:ascii="Times New Roman"/>
          <w:b w:val="false"/>
          <w:i/>
          <w:color w:val="000000"/>
          <w:sz w:val="28"/>
        </w:rPr>
        <w:t xml:space="preserve">      СОГЛАСОВАНО </w:t>
      </w:r>
    </w:p>
    <w:p>
      <w:pPr>
        <w:spacing w:after="0"/>
        <w:ind w:left="0"/>
        <w:jc w:val="both"/>
      </w:pPr>
      <w:r>
        <w:rPr>
          <w:rFonts w:ascii="Times New Roman"/>
          <w:b w:val="false"/>
          <w:i/>
          <w:color w:val="000000"/>
          <w:sz w:val="28"/>
        </w:rPr>
        <w:t>      Начальник государственного учреждения</w:t>
      </w:r>
      <w:r>
        <w:br/>
      </w:r>
      <w:r>
        <w:rPr>
          <w:rFonts w:ascii="Times New Roman"/>
          <w:b w:val="false"/>
          <w:i w:val="false"/>
          <w:color w:val="000000"/>
          <w:sz w:val="28"/>
        </w:rPr>
        <w:t>
</w:t>
      </w:r>
      <w:r>
        <w:rPr>
          <w:rFonts w:ascii="Times New Roman"/>
          <w:b w:val="false"/>
          <w:i/>
          <w:color w:val="000000"/>
          <w:sz w:val="28"/>
        </w:rPr>
        <w:t>      "Отдел внутренных дел Казалинского</w:t>
      </w:r>
      <w:r>
        <w:br/>
      </w:r>
      <w:r>
        <w:rPr>
          <w:rFonts w:ascii="Times New Roman"/>
          <w:b w:val="false"/>
          <w:i w:val="false"/>
          <w:color w:val="000000"/>
          <w:sz w:val="28"/>
        </w:rPr>
        <w:t>
</w:t>
      </w:r>
      <w:r>
        <w:rPr>
          <w:rFonts w:ascii="Times New Roman"/>
          <w:b w:val="false"/>
          <w:i/>
          <w:color w:val="000000"/>
          <w:sz w:val="28"/>
        </w:rPr>
        <w:t>      района Департамента внутренных дел</w:t>
      </w:r>
      <w:r>
        <w:br/>
      </w:r>
      <w:r>
        <w:rPr>
          <w:rFonts w:ascii="Times New Roman"/>
          <w:b w:val="false"/>
          <w:i w:val="false"/>
          <w:color w:val="000000"/>
          <w:sz w:val="28"/>
        </w:rPr>
        <w:t>
</w:t>
      </w:r>
      <w:r>
        <w:rPr>
          <w:rFonts w:ascii="Times New Roman"/>
          <w:b w:val="false"/>
          <w:i/>
          <w:color w:val="000000"/>
          <w:sz w:val="28"/>
        </w:rPr>
        <w:t>      Кызылординской области"</w:t>
      </w:r>
      <w:r>
        <w:br/>
      </w:r>
      <w:r>
        <w:rPr>
          <w:rFonts w:ascii="Times New Roman"/>
          <w:b w:val="false"/>
          <w:i w:val="false"/>
          <w:color w:val="000000"/>
          <w:sz w:val="28"/>
        </w:rPr>
        <w:t>
</w:t>
      </w:r>
      <w:r>
        <w:rPr>
          <w:rFonts w:ascii="Times New Roman"/>
          <w:b w:val="false"/>
          <w:i/>
          <w:color w:val="000000"/>
          <w:sz w:val="28"/>
        </w:rPr>
        <w:t>      ________________К.Утеев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