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7756" w14:textId="05b7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декабря 2011 года N 248. Зарегистрировано Департаментом юстиции Кызылординской области 06 января 2012 года за N 10-3-194. Утратило силу в связи с истечением срока применения - (письмо Аральского районного маслихата Кызылординской области от 06 февраля 2013 года N 40)</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Аральского районного маслихата Кызылординской области от 06.02.2013 N 40).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Аральский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Утвердить бюджет района на 2012-2014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2012 год в следующем объеме:</w:t>
      </w:r>
      <w:r>
        <w:br/>
      </w:r>
      <w:r>
        <w:rPr>
          <w:rFonts w:ascii="Times New Roman"/>
          <w:b w:val="false"/>
          <w:i w:val="false"/>
          <w:color w:val="000000"/>
          <w:sz w:val="28"/>
        </w:rPr>
        <w:t>
      1) доходы – 7 003 763 тысяч тенге, в том числе:</w:t>
      </w:r>
      <w:r>
        <w:br/>
      </w:r>
      <w:r>
        <w:rPr>
          <w:rFonts w:ascii="Times New Roman"/>
          <w:b w:val="false"/>
          <w:i w:val="false"/>
          <w:color w:val="000000"/>
          <w:sz w:val="28"/>
        </w:rPr>
        <w:t>
      налоговые поступления – 1 027 477 тысяч тенге;</w:t>
      </w:r>
      <w:r>
        <w:br/>
      </w:r>
      <w:r>
        <w:rPr>
          <w:rFonts w:ascii="Times New Roman"/>
          <w:b w:val="false"/>
          <w:i w:val="false"/>
          <w:color w:val="000000"/>
          <w:sz w:val="28"/>
        </w:rPr>
        <w:t>
      неналоговые поступления – 16 096 тысяч тенге;</w:t>
      </w:r>
      <w:r>
        <w:br/>
      </w:r>
      <w:r>
        <w:rPr>
          <w:rFonts w:ascii="Times New Roman"/>
          <w:b w:val="false"/>
          <w:i w:val="false"/>
          <w:color w:val="000000"/>
          <w:sz w:val="28"/>
        </w:rPr>
        <w:t>
      поступления от продажи основного капитала – 79 551 тысяч тенге;</w:t>
      </w:r>
      <w:r>
        <w:br/>
      </w:r>
      <w:r>
        <w:rPr>
          <w:rFonts w:ascii="Times New Roman"/>
          <w:b w:val="false"/>
          <w:i w:val="false"/>
          <w:color w:val="000000"/>
          <w:sz w:val="28"/>
        </w:rPr>
        <w:t>
      поступления трансфертов – 5 880 639 тысяч тенге, в том числе субвенции – 4 448 823 тысяч тенге;</w:t>
      </w:r>
      <w:r>
        <w:br/>
      </w:r>
      <w:r>
        <w:rPr>
          <w:rFonts w:ascii="Times New Roman"/>
          <w:b w:val="false"/>
          <w:i w:val="false"/>
          <w:color w:val="000000"/>
          <w:sz w:val="28"/>
        </w:rPr>
        <w:t>
      2) затраты - 7 266 298 тысяч тенге;</w:t>
      </w:r>
      <w:r>
        <w:br/>
      </w:r>
      <w:r>
        <w:rPr>
          <w:rFonts w:ascii="Times New Roman"/>
          <w:b w:val="false"/>
          <w:i w:val="false"/>
          <w:color w:val="000000"/>
          <w:sz w:val="28"/>
        </w:rPr>
        <w:t>
      чистое бюджетное кредитование – 23 415 тысяч тенге;</w:t>
      </w:r>
      <w:r>
        <w:br/>
      </w:r>
      <w:r>
        <w:rPr>
          <w:rFonts w:ascii="Times New Roman"/>
          <w:b w:val="false"/>
          <w:i w:val="false"/>
          <w:color w:val="000000"/>
          <w:sz w:val="28"/>
        </w:rPr>
        <w:t>
      бюджетные кредиты – 24 786 тысяч тенге;</w:t>
      </w:r>
      <w:r>
        <w:br/>
      </w:r>
      <w:r>
        <w:rPr>
          <w:rFonts w:ascii="Times New Roman"/>
          <w:b w:val="false"/>
          <w:i w:val="false"/>
          <w:color w:val="000000"/>
          <w:sz w:val="28"/>
        </w:rPr>
        <w:t>
      погашение бюджетных кредитов - 1371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- 219 175 тысяч тенге;</w:t>
      </w:r>
      <w:r>
        <w:br/>
      </w:r>
      <w:r>
        <w:rPr>
          <w:rFonts w:ascii="Times New Roman"/>
          <w:b w:val="false"/>
          <w:i w:val="false"/>
          <w:color w:val="000000"/>
          <w:sz w:val="28"/>
        </w:rPr>
        <w:t>
      6) финансирование дефицита (использование профицита) – 219 175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Аральского районного маслихата Кызылординской области от 30.11.2012 </w:t>
      </w:r>
      <w:r>
        <w:rPr>
          <w:rFonts w:ascii="Times New Roman"/>
          <w:b w:val="false"/>
          <w:i w:val="false"/>
          <w:color w:val="000000"/>
          <w:sz w:val="28"/>
        </w:rPr>
        <w:t>N 63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2. Норматив распределения поступлений доходов районного бюджета бюджету области:</w:t>
      </w:r>
      <w:r>
        <w:br/>
      </w:r>
      <w:r>
        <w:rPr>
          <w:rFonts w:ascii="Times New Roman"/>
          <w:b w:val="false"/>
          <w:i w:val="false"/>
          <w:color w:val="000000"/>
          <w:sz w:val="28"/>
        </w:rPr>
        <w:t>
      социальный налог бюджету района – 90 процентов, бюджету области - 10 процентов.</w:t>
      </w:r>
      <w:r>
        <w:br/>
      </w:r>
      <w:r>
        <w:rPr>
          <w:rFonts w:ascii="Times New Roman"/>
          <w:b w:val="false"/>
          <w:i w:val="false"/>
          <w:color w:val="000000"/>
          <w:sz w:val="28"/>
        </w:rPr>
        <w:t>
</w:t>
      </w:r>
      <w:r>
        <w:rPr>
          <w:rFonts w:ascii="Times New Roman"/>
          <w:b w:val="false"/>
          <w:i w:val="false"/>
          <w:color w:val="000000"/>
          <w:sz w:val="28"/>
        </w:rPr>
        <w:t>
      3. Учесть, что расходы сферы образования не подлежат секвестированию в процессе исполнения местного бюджета.</w:t>
      </w:r>
      <w:r>
        <w:br/>
      </w:r>
      <w:r>
        <w:rPr>
          <w:rFonts w:ascii="Times New Roman"/>
          <w:b w:val="false"/>
          <w:i w:val="false"/>
          <w:color w:val="000000"/>
          <w:sz w:val="28"/>
        </w:rPr>
        <w:t>
</w:t>
      </w:r>
      <w:r>
        <w:rPr>
          <w:rFonts w:ascii="Times New Roman"/>
          <w:b w:val="false"/>
          <w:i w:val="false"/>
          <w:color w:val="000000"/>
          <w:sz w:val="28"/>
        </w:rPr>
        <w:t>
      4. Согласно законодательству Республики Казахстан утвердить единовременную социальную помощь на приобретение топлива проживающим и работающим в сельских населенных пунктах специалистам организаций социального обеспечения, культуры, спорта 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размере 4 500 тенге.</w:t>
      </w:r>
      <w:r>
        <w:br/>
      </w:r>
      <w:r>
        <w:rPr>
          <w:rFonts w:ascii="Times New Roman"/>
          <w:b w:val="false"/>
          <w:i w:val="false"/>
          <w:color w:val="000000"/>
          <w:sz w:val="28"/>
        </w:rPr>
        <w:t>
</w:t>
      </w:r>
      <w:r>
        <w:rPr>
          <w:rFonts w:ascii="Times New Roman"/>
          <w:b w:val="false"/>
          <w:i w:val="false"/>
          <w:color w:val="000000"/>
          <w:sz w:val="28"/>
        </w:rPr>
        <w:t>
      5. Учесть, что в бюджете района на 2012 год за счет областного бюджета предусмотрены текущие целевые трансферты на содержание инспектора по защите прав детей в учреждениях образования в размере 872 тыс. тенге, на оказание социальной помощи участникам и инвалидам ВОВ, вдовам, не вступившим в повторный брак, супругам военнослужащих, погибших во время ВОВ, лицам, приравненным к участникам ВОВ, бывшим несовершеннолетним заключенным в концлагерях во время ІІ мировой войны, лицам, награжденным медалями и орденами СССР за самоотверженный труд и безупречную воинскую службу в годы ВОВ 3 140 тыс. тенге с учетом банковских услуг, на коммунальные услуги, лицам, работавшим не менее 6 месяцев в тылу ВОВ 30 773 тыс. тенге, на капитальный и средний текущий ремонт автодороги (улиц) районного значения 140 000 тыс. тенге, на содержание нового районного Дома культуры 17 288 тыс. тенге, всего 192 073 тыс. тенге и целевые трансферты на развития: на корректировку проектно-сметной документации с проведением государственной экспертизы автомобильной дороги районного значения "Самара-Шымкент-Саксаульск" 677 тыс. тенге.</w:t>
      </w:r>
      <w:r>
        <w:br/>
      </w:r>
      <w:r>
        <w:rPr>
          <w:rFonts w:ascii="Times New Roman"/>
          <w:b w:val="false"/>
          <w:i w:val="false"/>
          <w:color w:val="000000"/>
          <w:sz w:val="28"/>
        </w:rPr>
        <w:t>
</w:t>
      </w:r>
      <w:r>
        <w:rPr>
          <w:rFonts w:ascii="Times New Roman"/>
          <w:b w:val="false"/>
          <w:i w:val="false"/>
          <w:color w:val="000000"/>
          <w:sz w:val="28"/>
        </w:rPr>
        <w:t>
      6. Утвердить резерв местного исполнительного органа района на 2012 год в сумме 39 252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 6 в редакции решения Аральского районного маслихата Кызылординской области от 26.09.2012 </w:t>
      </w:r>
      <w:r>
        <w:rPr>
          <w:rFonts w:ascii="Times New Roman"/>
          <w:b w:val="false"/>
          <w:i w:val="false"/>
          <w:color w:val="000000"/>
          <w:sz w:val="28"/>
        </w:rPr>
        <w:t>N 46</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6-1. В бюджете на 2012 год предусмотрены целевые текущие трансферты из республиканского бюджета:</w:t>
      </w:r>
      <w:r>
        <w:br/>
      </w:r>
      <w:r>
        <w:rPr>
          <w:rFonts w:ascii="Times New Roman"/>
          <w:b w:val="false"/>
          <w:i w:val="false"/>
          <w:color w:val="000000"/>
          <w:sz w:val="28"/>
        </w:rPr>
        <w:t>
      на оснащение учебным оборудованием кабинетов физики, химии и биологии в государственных учреждениях основного среднего и общего среднего образования - 12 291 тыс. тенге;</w:t>
      </w:r>
      <w:r>
        <w:br/>
      </w:r>
      <w:r>
        <w:rPr>
          <w:rFonts w:ascii="Times New Roman"/>
          <w:b w:val="false"/>
          <w:i w:val="false"/>
          <w:color w:val="000000"/>
          <w:sz w:val="28"/>
        </w:rPr>
        <w:t>
      на обеспечение оборудованием, программным обеспечением детей-инвалидов, обучающихся на дому - 9 077 тыс. тенге;</w:t>
      </w:r>
      <w:r>
        <w:br/>
      </w:r>
      <w:r>
        <w:rPr>
          <w:rFonts w:ascii="Times New Roman"/>
          <w:b w:val="false"/>
          <w:i w:val="false"/>
          <w:color w:val="000000"/>
          <w:sz w:val="28"/>
        </w:rPr>
        <w:t>
      на реализацию государственного заказа по образованию в дошкольных организациях 80 566 тыс. тенге, в том числе детским садам – 25 866 тыс. тенге, миницентрам – 54 700 тыс. тенге;</w:t>
      </w:r>
      <w:r>
        <w:br/>
      </w:r>
      <w:r>
        <w:rPr>
          <w:rFonts w:ascii="Times New Roman"/>
          <w:b w:val="false"/>
          <w:i w:val="false"/>
          <w:color w:val="000000"/>
          <w:sz w:val="28"/>
        </w:rPr>
        <w:t>
      на ежемесячные выплаты денежных средств опекунам (попечителям) на содержание ребенка (детей), оставшегося без попечения родителей 16 067 тыс. тенге;</w:t>
      </w:r>
      <w:r>
        <w:br/>
      </w:r>
      <w:r>
        <w:rPr>
          <w:rFonts w:ascii="Times New Roman"/>
          <w:b w:val="false"/>
          <w:i w:val="false"/>
          <w:color w:val="000000"/>
          <w:sz w:val="28"/>
        </w:rPr>
        <w:t>
      на увеличение размера доплаты за квалификационную категорию учителям школ и воспитателям дошкольных организаций образования - 39 353 тыс. тенге;</w:t>
      </w:r>
      <w:r>
        <w:br/>
      </w:r>
      <w:r>
        <w:rPr>
          <w:rFonts w:ascii="Times New Roman"/>
          <w:b w:val="false"/>
          <w:i w:val="false"/>
          <w:color w:val="000000"/>
          <w:sz w:val="28"/>
        </w:rPr>
        <w:t>
      на проведение противоэпизоотических мероприятий - 64 361 тыс. тенге;</w:t>
      </w:r>
      <w:r>
        <w:br/>
      </w:r>
      <w:r>
        <w:rPr>
          <w:rFonts w:ascii="Times New Roman"/>
          <w:b w:val="false"/>
          <w:i w:val="false"/>
          <w:color w:val="000000"/>
          <w:sz w:val="28"/>
        </w:rPr>
        <w:t>
      на реализацию мероприятий по социальной поддержке специалистов - 5 854 тыс. тенге;</w:t>
      </w:r>
      <w:r>
        <w:br/>
      </w:r>
      <w:r>
        <w:rPr>
          <w:rFonts w:ascii="Times New Roman"/>
          <w:b w:val="false"/>
          <w:i w:val="false"/>
          <w:color w:val="000000"/>
          <w:sz w:val="28"/>
        </w:rPr>
        <w:t>
      на реализацию Программы занятости-2020 - 54 964 тыс. тенге, в том числе: субсидирование зарплаты - 25 183 тыс. тенге, обеспечение услуги центра занятости населения – 14 914 тыс. тенге, организацию молодежной практики – 14 867 тыс. тенге;</w:t>
      </w:r>
      <w:r>
        <w:br/>
      </w:r>
      <w:r>
        <w:rPr>
          <w:rFonts w:ascii="Times New Roman"/>
          <w:b w:val="false"/>
          <w:i w:val="false"/>
          <w:color w:val="000000"/>
          <w:sz w:val="28"/>
        </w:rPr>
        <w:t>
      на введение стандартов специальных социальных услуг - 3 883 тыс. тенге;</w:t>
      </w:r>
      <w:r>
        <w:br/>
      </w:r>
      <w:r>
        <w:rPr>
          <w:rFonts w:ascii="Times New Roman"/>
          <w:b w:val="false"/>
          <w:i w:val="false"/>
          <w:color w:val="000000"/>
          <w:sz w:val="28"/>
        </w:rPr>
        <w:t>
      на реализацию мероприятий для решения вопросов обустройства аульных (сельских)округов в реализацию мер по содействию экономическому развитию регионов в рамках Программы "Развитие регионов" - 5 623 тыс.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6-1 в соответствии с решением  Аральского районного маслихата Кызылординской области от 13.01.2012 </w:t>
      </w:r>
      <w:r>
        <w:rPr>
          <w:rFonts w:ascii="Times New Roman"/>
          <w:b w:val="false"/>
          <w:i w:val="false"/>
          <w:color w:val="000000"/>
          <w:sz w:val="28"/>
        </w:rPr>
        <w:t>N 251</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Учесть, что в бюджете на 2012 год предусмотрены целевые трансферты на развитие и бюджетные кредиты из республиканского бюджета.</w:t>
      </w:r>
      <w:r>
        <w:br/>
      </w:r>
      <w:r>
        <w:rPr>
          <w:rFonts w:ascii="Times New Roman"/>
          <w:b w:val="false"/>
          <w:i w:val="false"/>
          <w:color w:val="000000"/>
          <w:sz w:val="28"/>
        </w:rPr>
        <w:t>
      на расширение и реконструкцию системы водообеспечения поселка Жаксыкылыш - 466 687 тыс. тенге;</w:t>
      </w:r>
      <w:r>
        <w:br/>
      </w:r>
      <w:r>
        <w:rPr>
          <w:rFonts w:ascii="Times New Roman"/>
          <w:b w:val="false"/>
          <w:i w:val="false"/>
          <w:color w:val="000000"/>
          <w:sz w:val="28"/>
        </w:rPr>
        <w:t>
      на реконструкцию автомобильных дорог районного значения "Самара-Шымкент-Саксаульск" - 161 605 тыс. тенге;</w:t>
      </w:r>
      <w:r>
        <w:br/>
      </w:r>
      <w:r>
        <w:rPr>
          <w:rFonts w:ascii="Times New Roman"/>
          <w:b w:val="false"/>
          <w:i w:val="false"/>
          <w:color w:val="000000"/>
          <w:sz w:val="28"/>
        </w:rPr>
        <w:t>
      на бюджетные кредиты для реализации мер социальной поддержки специалистов – 14 562 тыс.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6-2 в соответствии с решением  Аральского районного маслихата Кызылординской области от 13.01.2012 </w:t>
      </w:r>
      <w:r>
        <w:rPr>
          <w:rFonts w:ascii="Times New Roman"/>
          <w:b w:val="false"/>
          <w:i w:val="false"/>
          <w:color w:val="000000"/>
          <w:sz w:val="28"/>
        </w:rPr>
        <w:t>N 251</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Учесть, что в районном бюджете на 2012 год предусмотрен текущий целевой трансферт из республиканского бюджета на реализацию мероприятий для решения вопросов обустройства аульных (сельских) округов на реализацию мер по содействию экономическому развитию регионов в рамках Программы "Развитие регионов" 300 тыс.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6-3 в соответствии с решением  Аральского районного маслихата Кызылординской области от 15.02.2012 </w:t>
      </w:r>
      <w:r>
        <w:rPr>
          <w:rFonts w:ascii="Times New Roman"/>
          <w:b w:val="false"/>
          <w:i w:val="false"/>
          <w:color w:val="000000"/>
          <w:sz w:val="28"/>
        </w:rPr>
        <w:t>N 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Учесть, что 14 251 тыс. тенге, образовавшиеся за счет неиспользованных бюджетных кредитов для реализации мер социальной поддержки специалистов перенаправлены на текущие цели.</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6-4 в соответствии с решением  Аральского районного маслихата Кызылординской области от 15.02.2012 </w:t>
      </w:r>
      <w:r>
        <w:rPr>
          <w:rFonts w:ascii="Times New Roman"/>
          <w:b w:val="false"/>
          <w:i w:val="false"/>
          <w:color w:val="000000"/>
          <w:sz w:val="28"/>
        </w:rPr>
        <w:t>N 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6-5. Предусмотреть возврат в областной бюджет 12 345 тыс. тенге из неиспользованных и сэкономленных трансфертов областного бюджета и 52 865 тыс. тенге из неиспользованных и сэкономленных трансфертов республиканского бюджета.</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6-5 в соответствии с решением  Аральского районного маслихата Кызылординской области от 15.02.2012 </w:t>
      </w:r>
      <w:r>
        <w:rPr>
          <w:rFonts w:ascii="Times New Roman"/>
          <w:b w:val="false"/>
          <w:i w:val="false"/>
          <w:color w:val="000000"/>
          <w:sz w:val="28"/>
        </w:rPr>
        <w:t>N 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6-6. Учесть, что постановлением Аральского районного акимата от 1 марта 2012 года "О внесении изменений и дополнении в постановление о реализации решения Аральского районного маслихата от 23 декабря 2011 года N 248 "О районном бюджете на 2012-2014 годы" N 1 от 6 января 2012 года" N 33 предусмотрен возврат в областной бюджет неиспользованные 4307 тысяч тенге из целевого трансферта, выделенного в 2011 году из областного бюджета на средний ремонт улиц (города, населенных пунктов).</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6-6 в соответствии с решением  Аральского районного маслихата Кызылординской области от 26.04.2012 </w:t>
      </w:r>
      <w:r>
        <w:rPr>
          <w:rFonts w:ascii="Times New Roman"/>
          <w:b w:val="false"/>
          <w:i w:val="false"/>
          <w:color w:val="000000"/>
          <w:sz w:val="28"/>
        </w:rPr>
        <w:t>N 19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6-7. Учесть, что выделено из республиканского бюджета за счет текущего целевого трансферта 373 тысяч тенге на реализацию социальной поддержки специалистов, по Программе занятости – 2020, 38 106 тысяч тенге, в том числе: субсидирование зарплаты – 25 184 тысяч тенге, организацию молодежной практики – 12 922 тысяч тенге, в рамках Программы занятости - 2020 на средний ремонт дорог в населенных пунктах (поселок Жаксыкылыш) – 72 031 тысяч тенге, бюджетные кредиты для реализации мер социальной поддержки специалистов в сумме 4 854 тысяч тенге за счет средств республиканского бюджета и уменьшение на сумму 4 876 тысяч тенге в связи с изменением срока и объема погашения бюджетных кредитов в 2012 году, выделенные для реализации мер по социальной поддержке специалистов.</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6-7 в соответствии с решением  Аральского районного маслихата Кызылординской области от 26.04.2012 </w:t>
      </w:r>
      <w:r>
        <w:rPr>
          <w:rFonts w:ascii="Times New Roman"/>
          <w:b w:val="false"/>
          <w:i w:val="false"/>
          <w:color w:val="000000"/>
          <w:sz w:val="28"/>
        </w:rPr>
        <w:t>N 19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6-8. Учесть, что выделены 35 447 тысяч тенге на капитальный ремонт Школы искусств и социальную помощь по оплате коммунальных услуг лицам, работавшим не менее 6 месяцев в тылу ВОВ - 30 773 тысяч тенге с учетом банковских услуг за счет текущего целевого трансферта из областного бюджета, за счет целевого трансферта на развитие: 4 306 тысяч тенге на средний ремонт улиц города, 31 284 тысяч тенге на реконструкцию и расширение системы водоснабжения в поселке Жаксыкылыш, 4 100 тысяч тенге на разработку ПСД с проведением госэкспертизы реконструкции водопровода (проведение водопровода под железную дорогу) поселка Саксаульск, протяженностью 2,8 км, 95 076 тысяч тенге на реконструкцию автодороги Самара-Шымкент-Саксаульск, корректировка проектно-сметной документации и 8 349 тысяч тенге целевого трансферта на развитие инженерно-коммуникационной инфраструктуры за счет средств областного бюджета.</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6-8 в соответствии с решением  Аральского районного маслихата Кызылординской области от 26.04.2012 </w:t>
      </w:r>
      <w:r>
        <w:rPr>
          <w:rFonts w:ascii="Times New Roman"/>
          <w:b w:val="false"/>
          <w:i w:val="false"/>
          <w:color w:val="000000"/>
          <w:sz w:val="28"/>
        </w:rPr>
        <w:t>N 19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6-9. Учесть, что уменьшены 14 846 тысяч тенге из средств целевого текущего трансферта из республиканского бюджета, выделенные на проведение противоэпизоотических мероприятий и 46 669 тысяч тенге целевого трансферта на реконструкцию и расширение системы водоснабжения поселка Жаксыкылыш, всего 61 515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6-9 в соответствии с решением  Аральского районного маслихата Кызылординской области от 26.04.2012 </w:t>
      </w:r>
      <w:r>
        <w:rPr>
          <w:rFonts w:ascii="Times New Roman"/>
          <w:b w:val="false"/>
          <w:i w:val="false"/>
          <w:color w:val="000000"/>
          <w:sz w:val="28"/>
        </w:rPr>
        <w:t>N 19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6-10. Учесть, что перенаправлен неиспользованный (недоиспользованный) целевой трансферт из областного бюджета в 2011 году 82685 тысяч тенге из свободного остатка бюджета района на строительство 150-местной школы N 231 поселка Саксаульск в целях использования (полного использования) в 2012 году.</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6-10 в соответствии с решением Аральского районного маслихата Кызылординской области от 26.04.2012 </w:t>
      </w:r>
      <w:r>
        <w:rPr>
          <w:rFonts w:ascii="Times New Roman"/>
          <w:b w:val="false"/>
          <w:i w:val="false"/>
          <w:color w:val="000000"/>
          <w:sz w:val="28"/>
        </w:rPr>
        <w:t>N 19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6-11. Учесть, что в районный бюджет на 2012 год выделено из республиканского бюджета за счет целевого трансферта на развитие 9 800 тысяч тенге на развитие и (или) приобретение инженерно–коммуникационной инфраструктуры в рамках "Программы занятости-2020".</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6-11 в соответствии с решением Аральского районного маслихата Кызылординской области от 26.06.2012 </w:t>
      </w:r>
      <w:r>
        <w:rPr>
          <w:rFonts w:ascii="Times New Roman"/>
          <w:b w:val="false"/>
          <w:i w:val="false"/>
          <w:color w:val="000000"/>
          <w:sz w:val="28"/>
        </w:rPr>
        <w:t>N 26</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6-12. Учесть, что выделены за счет средств районного бюджета на завершение строительства школы на 250 мест в населенном пункте Аралкум 15 776 тысяч тенге, на завершение строительства школы на 300 мест в населенном пункте Каратерень 22 400 тысяч тенге и что за счет свободного остатка районного бюджета 68 845 тысяч тенге перенаправлены на строительство и приобретение жилого дома в рамках Программы занятости 2020".</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6-12 в соответствии с решением Аральского районного маслихата Кызылординской области от 26.06.2012 </w:t>
      </w:r>
      <w:r>
        <w:rPr>
          <w:rFonts w:ascii="Times New Roman"/>
          <w:b w:val="false"/>
          <w:i w:val="false"/>
          <w:color w:val="000000"/>
          <w:sz w:val="28"/>
        </w:rPr>
        <w:t>N 26</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6-13. Учесть, что из выделенных в 2012 году в районный бюджет текущих целевых трансфертов из областного бюджета на оплату коммунальных услуг лицам, работавшим не менее 6 месяцев в тылу Великой Отечественной войны в сумме 1 921 тысяч тенге, выделенных трансфертов на единовременную материальную помощь участникам и инвалидам Великой Отечественный войны, вдовам, не вступившим в повторный брак, супругам военнослужащих, погибших во время Великой Отечественный войны, лицам, приравненным к участникам Великой Отечественный войны, бывшим несовершеннолетним узникам концлагерей во время Второй мировой войны, лицам, награжденным медалями и орденами СССР за самоотверженный труд и безупречную воинскую службу в годы Великой Отечественной войны  в сумме - 632 тысяч тенге, трансфертов на 658 тысяч тенге, выданных на средний ремонт улиц поселка Саксаульск, на реконструкцию автомобильной дороги "Самара-Шымкент-Саксаульск", на перерасчет сметной документации в сумме 19 228 тысяч тенге, всего к уменьшению 22 439 тысяч тенге и выделено за счет целевых трансфертов на развитие из областного бюджета в сумме 195 тысяч тенге на реконструкцию и расширение водообеспечения в поселке Жаксыкылыш и проведение государственной экспертизы конкурсной документации плана работы.</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6-13 в соответствии с решением Аральского районного маслихата Кызылординской области от 06.08.2012 </w:t>
      </w:r>
      <w:r>
        <w:rPr>
          <w:rFonts w:ascii="Times New Roman"/>
          <w:b w:val="false"/>
          <w:i w:val="false"/>
          <w:color w:val="000000"/>
          <w:sz w:val="28"/>
        </w:rPr>
        <w:t>N 41</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6-14. Учесть, что постановлением Аральского районного акимата от 12 октября 2012 года "О внесении изменений и дополнений в постановление о реализации решения Аральского районного маслихата от 23 декабря 2011 года N 248 "О районном бюджете на 2012-2014 годы" N 1 от 6 января 2012 года" N 224 предусмотрен целевой текущий трансферт в сумме 21500 тысяч тенге из средств областного бюджета, предусмотренного на проведение мероприятий для ликвидации чрезвычайных ситуаций природного и техногенного характера за счет чрезвычайного резерва местного исполнительного органа на восстановительные работы коммунального рынка "Канагат".</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6-14 в соответствии с решением Аральского районного маслихата Кызылординской области от 26.11.2012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6-15. Учесть, что выделены целевые текущие трансферты за счет средств республиканского бюджета на повышение оплаты труда учителям, прошедшим повышение квалификации по учебным программам автономного общества образования "Назарбаев Интеллектуальные школы" - 3 871 тысяч тенге, на проведение мероприятий в рамках реализации "Программы занятости-2020" (предоставление субсидий на переезд) - 682 тысяч тенге и уменьшение на 267 тысяч тенге целевого текущего трансферта, выделенного из республиканского бюджета для реализации мер по социальной поддержке специалистов.</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6-15 в соответствии с решением  Аральского районного маслихата Кызылординской области от 26.11.2012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6-16. Учесть, что выделены целевые текущие трансферты за счет средств областного бюджета на содержание вновь вводимых объектов образования - 21 017 тысяч тенге и 1 тысяча тенге вознаграждения на бюджетные кредиты, выделенные из республиканского бюджета в 2012 году для социальной поддержки специалистов социальных сфер населенных пунктов района, уменьшение на 4 306 тысяч тенге целевого текущего трансферта, выделенного из областного бюджета на проведение капитального и среднего ремонта автомобильных дорог (улиц города) районного значения и на 49 тысяч тенге целевого текущего трансферта, выделенного на проведение государственной экспертизы конкурсных документации проекта "Реконструкция и расширение системы водоснабжения населенного пункта Жаксыкылыш".</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6-16 в соответствии с решением  Аральского районного маслихата Кызылординской области от 26.11.2012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6-17. Учесть, что уменьшены целевые текущие трансферты за счет средств из республиканского бюджета, выделенных на 2012 год: 1150 тысяч тенге из трансферта, выделенного на проведение противоэпизоотических мероприятий, 1 962 тысячи тенге из трансферта, выделенного на реализацию мероприятий по социальной поддержке специалистов, 259 тысяч тенге из трансферта, выделенного на введение стандартов специальных социальных услуг, 576 тысяч тенге из трансферта, выделенного на оснащение учебным оборудованием кабинетов физики, химии и биологии в государственных учреждениях основного среднего и общего среднего образования, 5 734 тысяч тенге из трансферта, выделенного на ежемесячные выплаты денежных средств опекунам (попечителям) на содержание ребенка (детей), оставшегося без попечения родителей, 2091 тысяч тенге из трансферта, выделенного на повышение оплаты труда учителям, прошедшим повышение квалификации по учебным программам автономного общества образования "Назарбаев Интеллектуальные школы", 1 155 тысяч тенге из трансферта, выделенного на реализацию в рамках "Программы занятости-2020" для обеспечения услуги центра занятости населения, всего 12 927 тысяч тенге и выделен целевой текущий трансферт за счет средств из республиканского бюджета 43 027 тысяч тенге на реализацию государственного заказа по образованию в дошкольных организациях.</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6-17 в соответствии с решением  Аральского районного маслихата Кызылординской области от 30.11.2012 </w:t>
      </w:r>
      <w:r>
        <w:rPr>
          <w:rFonts w:ascii="Times New Roman"/>
          <w:b w:val="false"/>
          <w:i w:val="false"/>
          <w:color w:val="000000"/>
          <w:sz w:val="28"/>
        </w:rPr>
        <w:t>N 63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01.01.2012).                 </w:t>
      </w:r>
      <w:r>
        <w:br/>
      </w:r>
      <w:r>
        <w:rPr>
          <w:rFonts w:ascii="Times New Roman"/>
          <w:b w:val="false"/>
          <w:i w:val="false"/>
          <w:color w:val="000000"/>
          <w:sz w:val="28"/>
        </w:rPr>
        <w:t>
</w:t>
      </w:r>
      <w:r>
        <w:rPr>
          <w:rFonts w:ascii="Times New Roman"/>
          <w:b w:val="false"/>
          <w:i w:val="false"/>
          <w:color w:val="000000"/>
          <w:sz w:val="28"/>
        </w:rPr>
        <w:t>
      7. Распределение сумм, выделенных на развитие водоснабжения, обеспечение и капитальный ремонт автомобильных дорог по населенным пунктам и объектам определяются на основании постановления районного акимата.</w:t>
      </w:r>
      <w:r>
        <w:br/>
      </w:r>
      <w:r>
        <w:rPr>
          <w:rFonts w:ascii="Times New Roman"/>
          <w:b w:val="false"/>
          <w:i w:val="false"/>
          <w:color w:val="000000"/>
          <w:sz w:val="28"/>
        </w:rPr>
        <w:t>
</w:t>
      </w:r>
      <w:r>
        <w:rPr>
          <w:rFonts w:ascii="Times New Roman"/>
          <w:b w:val="false"/>
          <w:i w:val="false"/>
          <w:color w:val="000000"/>
          <w:sz w:val="28"/>
        </w:rPr>
        <w:t>
      8. Бюджеты на 2012-2014 годы аппарата акима города районного значения, поселка, аула (села), аульного (сельского) округа утвердить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Перечень бюджетных инвестиционных проектов и увеличение или формирование уставных капиталов юридических лиц на 2012-2014 годы утвердить согласно приложению </w:t>
      </w:r>
      <w:r>
        <w:rPr>
          <w:rFonts w:ascii="Times New Roman"/>
          <w:b w:val="false"/>
          <w:i w:val="false"/>
          <w:color w:val="000000"/>
          <w:sz w:val="28"/>
        </w:rPr>
        <w:t>N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w:t>
      </w:r>
      <w:r>
        <w:br/>
      </w:r>
      <w:r>
        <w:rPr>
          <w:rFonts w:ascii="Times New Roman"/>
          <w:b w:val="false"/>
          <w:i w:val="false"/>
          <w:color w:val="000000"/>
          <w:sz w:val="28"/>
        </w:rPr>
        <w:t>
</w:t>
      </w:r>
      <w:r>
        <w:rPr>
          <w:rFonts w:ascii="Times New Roman"/>
          <w:b w:val="false"/>
          <w:i/>
          <w:color w:val="000000"/>
          <w:sz w:val="28"/>
        </w:rPr>
        <w:t>      сорок первой сессии</w:t>
      </w:r>
      <w:r>
        <w:br/>
      </w:r>
      <w:r>
        <w:rPr>
          <w:rFonts w:ascii="Times New Roman"/>
          <w:b w:val="false"/>
          <w:i w:val="false"/>
          <w:color w:val="000000"/>
          <w:sz w:val="28"/>
        </w:rPr>
        <w:t>
</w:t>
      </w:r>
      <w:r>
        <w:rPr>
          <w:rFonts w:ascii="Times New Roman"/>
          <w:b w:val="false"/>
          <w:i/>
          <w:color w:val="000000"/>
          <w:sz w:val="28"/>
        </w:rPr>
        <w:t>      районного маслихата                         М. Балманов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А. Ауезов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2" w:id="1"/>
    <w:p>
      <w:pPr>
        <w:spacing w:after="0"/>
        <w:ind w:left="0"/>
        <w:jc w:val="left"/>
      </w:pPr>
      <w:r>
        <w:rPr>
          <w:rFonts w:ascii="Times New Roman"/>
          <w:b/>
          <w:i w:val="false"/>
          <w:color w:val="000000"/>
        </w:rPr>
        <w:t xml:space="preserve">        
Бюджет района на 2012 год</w:t>
      </w:r>
    </w:p>
    <w:bookmarkEnd w:id="1"/>
    <w:p>
      <w:pPr>
        <w:spacing w:after="0"/>
        <w:ind w:left="0"/>
        <w:jc w:val="both"/>
      </w:pPr>
      <w:r>
        <w:rPr>
          <w:rFonts w:ascii="Times New Roman"/>
          <w:b w:val="false"/>
          <w:i w:val="false"/>
          <w:color w:val="ff0000"/>
          <w:sz w:val="28"/>
        </w:rPr>
        <w:t xml:space="preserve">      Сноска. Приложение 1 в редакции решения Аральского районного маслихата Кызылординской области от 30.11.2012 </w:t>
      </w:r>
      <w:r>
        <w:rPr>
          <w:rFonts w:ascii="Times New Roman"/>
          <w:b w:val="false"/>
          <w:i w:val="false"/>
          <w:color w:val="ff0000"/>
          <w:sz w:val="28"/>
        </w:rPr>
        <w:t>N 63</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01.01.2012).</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673"/>
        <w:gridCol w:w="8453"/>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2012 год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1027477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собственность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бюджета,а также содержащимися и финансируемыми из бюджета (сметы расходов) Национального Банка Республики Казахстан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85"/>
        <w:gridCol w:w="959"/>
        <w:gridCol w:w="915"/>
        <w:gridCol w:w="7420"/>
        <w:gridCol w:w="219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подгруппа</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7266298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405458</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10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4623627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общее, основное общее, среднее общее образование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3992192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3991089</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3793357</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156599</w:t>
            </w:r>
          </w:p>
        </w:tc>
      </w:tr>
      <w:tr>
        <w:trPr>
          <w:trHeight w:val="10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6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188518</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474028</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107776</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138928</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и развитие инженерно-коммуникационной инфраструктуры в рамках Программы занятости 2020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459784</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457897</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455887</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329043</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оказанию социальной поддержки специалистов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экономической деятельности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10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для реализации мер социальной поддержки специалистов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Дефицит (профицит) бюджета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3" w:id="2"/>
    <w:p>
      <w:pPr>
        <w:spacing w:after="0"/>
        <w:ind w:left="0"/>
        <w:jc w:val="left"/>
      </w:pPr>
      <w:r>
        <w:rPr>
          <w:rFonts w:ascii="Times New Roman"/>
          <w:b/>
          <w:i w:val="false"/>
          <w:color w:val="000000"/>
        </w:rPr>
        <w:t xml:space="preserve">        
Бюджет района на 2013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13"/>
        <w:gridCol w:w="8753"/>
        <w:gridCol w:w="21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2013 год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1.Доходы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собственность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имущества,находящегося в государственной собственности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93"/>
        <w:gridCol w:w="973"/>
        <w:gridCol w:w="7773"/>
        <w:gridCol w:w="21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2.Затраты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397121</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359161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 ситуациям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4266120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общее, основное общее, среднее общее 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3803598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3802418</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3722615</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79803</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355403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291966</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79823</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34585</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40161</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экономической деятельности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30747</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Дефицит (профицит) бюджета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4" w:id="3"/>
    <w:p>
      <w:pPr>
        <w:spacing w:after="0"/>
        <w:ind w:left="0"/>
        <w:jc w:val="left"/>
      </w:pPr>
      <w:r>
        <w:rPr>
          <w:rFonts w:ascii="Times New Roman"/>
          <w:b/>
          <w:i w:val="false"/>
          <w:color w:val="000000"/>
        </w:rPr>
        <w:t xml:space="preserve">        
Бюджет района на 2014 год</w:t>
      </w:r>
    </w:p>
    <w:bookmarkEnd w:id="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13"/>
        <w:gridCol w:w="8793"/>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2014 год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1.Доходы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собственность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имущества,находящегося в государственной собственности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93"/>
        <w:gridCol w:w="973"/>
        <w:gridCol w:w="7733"/>
        <w:gridCol w:w="22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2.Затраты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397121</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359161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 ситуациям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4266120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общее, основное общее, среднее общее образование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3803598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3802418</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3722615</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79803</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355403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291966</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79823</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34585</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40161</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экономической деятельности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30747</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Дефицит (профицит) бюджета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5" w:id="4"/>
    <w:p>
      <w:pPr>
        <w:spacing w:after="0"/>
        <w:ind w:left="0"/>
        <w:jc w:val="left"/>
      </w:pPr>
      <w:r>
        <w:rPr>
          <w:rFonts w:ascii="Times New Roman"/>
          <w:b/>
          <w:i w:val="false"/>
          <w:color w:val="000000"/>
        </w:rPr>
        <w:t xml:space="preserve">        
Бюджет на 2012 год аппарата акима города районного значения, поселка, аула (села), аульного (сельского) округа</w:t>
      </w:r>
    </w:p>
    <w:bookmarkEnd w:id="4"/>
    <w:p>
      <w:pPr>
        <w:spacing w:after="0"/>
        <w:ind w:left="0"/>
        <w:jc w:val="both"/>
      </w:pPr>
      <w:r>
        <w:rPr>
          <w:rFonts w:ascii="Times New Roman"/>
          <w:b w:val="false"/>
          <w:i w:val="false"/>
          <w:color w:val="ff0000"/>
          <w:sz w:val="28"/>
        </w:rPr>
        <w:t xml:space="preserve">      Сноска. Приложение 4 в редакции решения Аральского районного маслихата Кызылординской области от 26.11.2012 </w:t>
      </w:r>
      <w:r>
        <w:rPr>
          <w:rFonts w:ascii="Times New Roman"/>
          <w:b w:val="false"/>
          <w:i w:val="false"/>
          <w:color w:val="ff0000"/>
          <w:sz w:val="28"/>
        </w:rPr>
        <w:t>N 59</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21"/>
        <w:gridCol w:w="1635"/>
        <w:gridCol w:w="1632"/>
        <w:gridCol w:w="1597"/>
        <w:gridCol w:w="1585"/>
        <w:gridCol w:w="1576"/>
        <w:gridCol w:w="1599"/>
        <w:gridCol w:w="1578"/>
        <w:gridCol w:w="973"/>
      </w:tblGrid>
      <w:tr>
        <w:trPr>
          <w:trHeight w:val="3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Услуги по обеспечению деятельности акима района в городе, города районного значения, поселка, аула (села), аульного (сельского) округа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Организация в экстренных случаях доставки тяжелобольных людей до ближайщей организации здравоохранения, оказывающей врачебную помощь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Обеспечение санитарии населенных пунктов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Благоустройство и озеленение населенных пунктов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Организация бесплатного подвоза учащихся до школы и обратно в аульной (сельской) местности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Освещение улиц населенных пунктов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(123040000) Реализация мероприятий для решения вопросов обустройства аульных (сельских) округов в реализацию мер по содействию экономическому развитию в рамках Программы "Развитие регионов" за счет целевых трансфертов из республиканского бюджета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72173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Аралкум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Аманоткель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Бугень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Октябрь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Жанакурылыс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Каратерень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Жинишкекум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Каракум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Куланды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Камыстыбас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Райым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Мергенсай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9667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Бекбауыл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Косаман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Акирек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Косжар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Сазды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Атанши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Сапак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а/о Жетес би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а/о Беларан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8931</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258835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302919</w:t>
            </w:r>
          </w:p>
        </w:tc>
      </w:tr>
    </w:tbl>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6" w:id="5"/>
    <w:p>
      <w:pPr>
        <w:spacing w:after="0"/>
        <w:ind w:left="0"/>
        <w:jc w:val="left"/>
      </w:pPr>
      <w:r>
        <w:rPr>
          <w:rFonts w:ascii="Times New Roman"/>
          <w:b/>
          <w:i w:val="false"/>
          <w:color w:val="000000"/>
        </w:rPr>
        <w:t xml:space="preserve">        
Бюджет на 2013 год аппарата акима города районного значения, поселка, аула (села), аульного (сельского) округа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472"/>
        <w:gridCol w:w="1637"/>
        <w:gridCol w:w="1634"/>
        <w:gridCol w:w="1592"/>
        <w:gridCol w:w="1639"/>
        <w:gridCol w:w="1600"/>
        <w:gridCol w:w="1595"/>
        <w:gridCol w:w="1578"/>
        <w:gridCol w:w="952"/>
      </w:tblGrid>
      <w:tr>
        <w:trPr>
          <w:trHeight w:val="3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Услуги по обеспечению деятельности акима района в городе, города районного значения, поселка, аула (села), аульного (сельского) округа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Организация в экстренных случаях доставки тяжелобольных людей до ближайщей организации здравоохранения, оказывающей врачебную помощь</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Обеспечение санитарии населенных пунктов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Благоустройство и озеленение населенных пунктов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Организация бесплатного подвоза учащихся до школы и обратно в аульной (сельской) местности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Освещение улиц населенных пунктов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КБК-(123022000) Капитальные расходы государственных органов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63007</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10722</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Аралкум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9261</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Аманоткель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10663</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Бугень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Октябрь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9942</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Жанакурылыс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10514</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Каратерень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Жинишкекум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9315</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Каракум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Куланды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9493</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Камыстыбас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9568</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Райым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9170</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Мергенсай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9646</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Бекбауыл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9456</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Косаман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9449</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Акирек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Косжар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6561</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Сазды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8753</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Атанши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9327</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Сапак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8910</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а/о Жетес би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9386</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а/о Беларан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8736</w:t>
            </w:r>
          </w:p>
        </w:tc>
      </w:tr>
      <w:tr>
        <w:trPr>
          <w:trHeight w:val="5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287788</w:t>
            </w:r>
          </w:p>
        </w:tc>
      </w:tr>
    </w:tbl>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7" w:id="6"/>
    <w:p>
      <w:pPr>
        <w:spacing w:after="0"/>
        <w:ind w:left="0"/>
        <w:jc w:val="left"/>
      </w:pPr>
      <w:r>
        <w:rPr>
          <w:rFonts w:ascii="Times New Roman"/>
          <w:b/>
          <w:i w:val="false"/>
          <w:color w:val="000000"/>
        </w:rPr>
        <w:t xml:space="preserve">        
Бюджет на 2014 год аппарата акима города районного значения, поселка, аула (села), аульного (сельского) округа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479"/>
        <w:gridCol w:w="1638"/>
        <w:gridCol w:w="1635"/>
        <w:gridCol w:w="1631"/>
        <w:gridCol w:w="1605"/>
        <w:gridCol w:w="1600"/>
        <w:gridCol w:w="1576"/>
        <w:gridCol w:w="1576"/>
        <w:gridCol w:w="959"/>
      </w:tblGrid>
      <w:tr>
        <w:trPr>
          <w:trHeight w:val="3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Услуги по обеспечению деятельности акима района в городе, города районного значения, поселка, аула (села), аульного (сельского) округа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Организация в экстренных случаях доставки тяжелобольных людей до ближайщей организации здравоохранения, оказывающей врачебную помощь</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Обеспечение санитарии населенных пунктов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Благоустройство и озеленение населенных пунктов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Организация бесплатного подвоза учащихся до школы и обратно в аульной (сельской) местности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Освещение улиц населенных пунктов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КБК-(123022000) Капитальные расходы государственных органов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63007</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10722</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Аралкум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9261</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Аманоткель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10663</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Бугень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Октябрь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9942</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Жанакурылыс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10514</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Каратерень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Жинишкекум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9315</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Каракум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Куланды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9493</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Камыстыбас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9568</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Райым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9170</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Мергенсай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9646</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Бекбауыл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9456</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Косаман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9449</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Акирек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Косжар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6561</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Сазды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8753</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Атанши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9327</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Сапак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8910</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а/о Жетес би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9386</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а/о Беларан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8736</w:t>
            </w:r>
          </w:p>
        </w:tc>
      </w:tr>
      <w:tr>
        <w:trPr>
          <w:trHeight w:val="5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287788</w:t>
            </w:r>
          </w:p>
        </w:tc>
      </w:tr>
    </w:tbl>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очередной</w:t>
      </w:r>
      <w:r>
        <w:br/>
      </w:r>
      <w:r>
        <w:rPr>
          <w:rFonts w:ascii="Times New Roman"/>
          <w:b w:val="false"/>
          <w:i w:val="false"/>
          <w:color w:val="000000"/>
          <w:sz w:val="28"/>
        </w:rPr>
        <w:t>
      сорок первой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2011 года N 248</w:t>
      </w:r>
    </w:p>
    <w:bookmarkStart w:name="z18" w:id="7"/>
    <w:p>
      <w:pPr>
        <w:spacing w:after="0"/>
        <w:ind w:left="0"/>
        <w:jc w:val="left"/>
      </w:pPr>
      <w:r>
        <w:rPr>
          <w:rFonts w:ascii="Times New Roman"/>
          <w:b/>
          <w:i w:val="false"/>
          <w:color w:val="000000"/>
        </w:rPr>
        <w:t xml:space="preserve"> 
Перечень бюджетных инвестиционных проектов и увеличение или формирование уставных капиталов юридических лиц на 2012-2014 год</w:t>
      </w:r>
    </w:p>
    <w:bookmarkEnd w:id="7"/>
    <w:p>
      <w:pPr>
        <w:spacing w:after="0"/>
        <w:ind w:left="0"/>
        <w:jc w:val="both"/>
      </w:pPr>
      <w:r>
        <w:rPr>
          <w:rFonts w:ascii="Times New Roman"/>
          <w:b w:val="false"/>
          <w:i w:val="false"/>
          <w:color w:val="ff0000"/>
          <w:sz w:val="28"/>
        </w:rPr>
        <w:t xml:space="preserve">      Сноска. Приложение 7 в редакции решения Аральского районного маслихата Кызылординской области от 06.08.2012 </w:t>
      </w:r>
      <w:r>
        <w:rPr>
          <w:rFonts w:ascii="Times New Roman"/>
          <w:b w:val="false"/>
          <w:i w:val="false"/>
          <w:color w:val="ff0000"/>
          <w:sz w:val="28"/>
        </w:rPr>
        <w:t>N 41</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01.01.2012).</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32"/>
        <w:gridCol w:w="683"/>
        <w:gridCol w:w="6423"/>
        <w:gridCol w:w="1664"/>
        <w:gridCol w:w="1542"/>
        <w:gridCol w:w="154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