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99c3" w14:textId="d309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28 декабря 2011 года N 254. Зарегистрировано Департаментом юстиции Кызылординской области 30 декабря 2011 года за N 4289. Утратило силу постановлением Кызылординского областного акимата от 22 ноября 2012 года N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22.11.2012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Кызылординской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согласно приложения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"Выдача справок органов, осуществляющих функции по опеке и попечительству для оформления сделок, затрагивающих интересы несовершеннолетних детей, являющихся собственниками жилища" согласно приложения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Кызылординского областного акимата от 18.07.2012 </w:t>
      </w:r>
      <w:r>
        <w:rPr>
          <w:rFonts w:ascii="Times New Roman"/>
          <w:b w:val="false"/>
          <w:i w:val="false"/>
          <w:color w:val="000000"/>
          <w:sz w:val="28"/>
        </w:rPr>
        <w:t>N 504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Кызылординского областного акимата от 18.07.2012 </w:t>
      </w:r>
      <w:r>
        <w:rPr>
          <w:rFonts w:ascii="Times New Roman"/>
          <w:b w:val="false"/>
          <w:i w:val="false"/>
          <w:color w:val="000000"/>
          <w:sz w:val="28"/>
        </w:rPr>
        <w:t>N 504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"28" декабря 2011 года N 254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разрешений в банки для оформления ссуды под залог жилья, принадлежащего несовершеннолетнему"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Исключен постановлением Кызылординского областного акимата от 18.07.2012 </w:t>
      </w:r>
      <w:r>
        <w:rPr>
          <w:rFonts w:ascii="Times New Roman"/>
          <w:b w:val="false"/>
          <w:i w:val="false"/>
          <w:color w:val="ff0000"/>
          <w:sz w:val="28"/>
        </w:rPr>
        <w:t>N 504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декабря 2011 года N 254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Кызылординского областного акимата от 18.07.2012 </w:t>
      </w:r>
      <w:r>
        <w:rPr>
          <w:rFonts w:ascii="Times New Roman"/>
          <w:b w:val="false"/>
          <w:i w:val="false"/>
          <w:color w:val="ff0000"/>
          <w:sz w:val="28"/>
        </w:rPr>
        <w:t>N 504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Регламент) используются cледующие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специалист уполномоченного органа, в обязанности которого входит подготовка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отдел образования районов, города областного значения.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26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N 561" 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выдача справки на получение пенсионных накоплений, справки-согласия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непредставление потребителем одного из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уполномоченный орган при представлении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из Центра в уполномоченный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направляет документы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справку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поступившие документы фиксируются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справку либо мотивированный отказ.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действия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в уполномоченный орган или центр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подать на обжалование по вопросам оказания государственных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наследства несовершеннолетним детям"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952"/>
        <w:gridCol w:w="2490"/>
        <w:gridCol w:w="2720"/>
        <w:gridCol w:w="2394"/>
        <w:gridCol w:w="19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уполномоченный орган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 (не входит в срок оказания услуги)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760"/>
        <w:gridCol w:w="2624"/>
        <w:gridCol w:w="2391"/>
        <w:gridCol w:w="2391"/>
        <w:gridCol w:w="24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отказа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в Центр или потребителю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отказа,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исполнителю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4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637"/>
        <w:gridCol w:w="2832"/>
        <w:gridCol w:w="2832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справки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справки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справки потребителю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637"/>
        <w:gridCol w:w="2832"/>
        <w:gridCol w:w="2832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мотивированного отказа</w:t>
            </w:r>
          </w:p>
        </w:tc>
      </w:tr>
      <w:tr>
        <w:trPr>
          <w:trHeight w:val="1425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отказа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мотивированного отказа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мотивированного отказа потребителю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наследства несовершеннолетним детям"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декабря 2011 года N 254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справок органов, осуществляющих функции по опеке и попечительству для оформления сделок, затрагивающих интересы несовершеннолетних детей, являющихся собственниками жилища"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Кызылординского областного акимата от 18.07.2012 </w:t>
      </w:r>
      <w:r>
        <w:rPr>
          <w:rFonts w:ascii="Times New Roman"/>
          <w:b w:val="false"/>
          <w:i w:val="false"/>
          <w:color w:val="ff0000"/>
          <w:sz w:val="28"/>
        </w:rPr>
        <w:t>N 504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органов, осуществляющих функции по опеке и попечительству для оформления сделок, затрагивающих интересы несовершеннолетних детей, являющихся собственниками жилища"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специалист уполномоченного органа, в обязанности которого входит подготовка справки органов, осуществляющих функции по опеке и попечительству для оформления сделок, затрагивающих интересы несовершеннолетних детей, являющихся собственниками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отдел образования районов, города областного значения.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26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N 561"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 статей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выдача справок органов, осуществляющих функции по опеке и попечительству для оформления сделок, затрагивающих интересы несовершеннолетних детей, являющихся собственниками жилища (далее – справка)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непредставление потребителем одного из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уполномоченный орган при представлении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из Центра в уполномоченный орган фиксируется при помощи cканера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направляет документы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справку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поступившие документы фиксируются при помощи cканера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справку либо мотивированный отказ.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действия (взаимодействия) в процессе оказания государственной услуги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документы в уполномоченный орган или Центр,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подать на обжалование по вопросам оказания государственных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по опеке 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являющихся собственниками жилища"</w:t>
      </w:r>
    </w:p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3016"/>
        <w:gridCol w:w="2512"/>
        <w:gridCol w:w="2764"/>
        <w:gridCol w:w="2407"/>
        <w:gridCol w:w="19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уполномоченный орган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 (не входит в срок оказания услуги)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2804"/>
        <w:gridCol w:w="2658"/>
        <w:gridCol w:w="2409"/>
        <w:gridCol w:w="2409"/>
        <w:gridCol w:w="24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отказа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в Центр или потребителю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отказа,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исполнителю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4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</w:tr>
    </w:tbl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34"/>
        <w:gridCol w:w="2843"/>
        <w:gridCol w:w="2843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справки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справки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справки потребителю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34"/>
        <w:gridCol w:w="2843"/>
        <w:gridCol w:w="2843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мотивированного отказа</w:t>
            </w:r>
          </w:p>
        </w:tc>
      </w:tr>
      <w:tr>
        <w:trPr>
          <w:trHeight w:val="142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отказа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мотивированного отказа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мотивированного отказа потребителю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сделок, 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являющихся собственниками жилища"</w:t>
      </w:r>
    </w:p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варианте)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