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b680" w14:textId="bb0b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на территории города Приозерск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24 февраля 2011 года N 5/7. Зарегистрировано Управлением юстиции города Балхаша Карагандинской области 2 марта 2011 года N 8-4-223. Утратило силу постановлением акимата города Приозерск Карагандинской области от 21 января 2016 года № 2/1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21.01.2016 № 2/1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помещения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города Приозерск от 16 июля 2007 года N 20/2 "О согласовании дислокации мест для размещения агитационных печатных материалов и перечня помещения для организации и проведения встреч с избирателями во время выборов кандидатов в депутаты областного и городского маслихата, в Мажилис Парламента Республики Казахстан по партийным спискам по городу Приозерск" (зарегистрированное в Реестре государственной регистрации нормативных правовых актов за N 8-4-82, опубликованное в газете "Приозерский вестник" N 20 (95) от 03 августа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Макишеву Ш.Б.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Утешев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N 5/7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0149"/>
      </w:tblGrid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у здания Приозерского отдела Акционерного общества "Казахтелеком";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у городского рынка;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 центральной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2011 года N 5/7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Президенты Республики Казахстан, депутаты Мажилиса Парламента Республики Казахстан по партийным спискам, областного и городского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постановления акимата города Приозерск Карагандинской области от 21.12.2011 </w:t>
      </w:r>
      <w:r>
        <w:rPr>
          <w:rFonts w:ascii="Times New Roman"/>
          <w:b w:val="false"/>
          <w:i w:val="false"/>
          <w:color w:val="ff0000"/>
          <w:sz w:val="28"/>
        </w:rPr>
        <w:t>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135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коммунального государственного казенного предприятия "Школа искусств и спорта" акимата города Приозерск отдела образования, физической культуры и спорта города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