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8a69" w14:textId="e298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покупки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Нуринского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Нуринского районного маслихата Карагандинской области от 11 марта 2011 года N 327. Зарегистрировано Управлением юстиции Нуринского района Карагандинской области 28 марта 2011 года N 8-14-142. Утратило силу - решением 2 сессии Нуринского районного маслихата Карагандинской области от 16 февраля 2012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2 сессии Нуринского районного маслихата Карагандинской области от 16.02.2012 N 20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(далее - Правила),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в виде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Нуринского района в 2011 году,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Нуринского района в 2011 году, социальную поддержку для приобретения жилья в виде бюджетного кредита в сумме заявленной специалистом, но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Нуринского районного маслихата Карагандинской области от 21.09.2011 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"Отделу экономики и бюджетного планирования Нуринского района", как уполномоченному органу, в соответствии с утвержденными Правилами проверить достоверность представленных документов, произвести расчеты и направить в комиссию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Х.А. 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