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1512" w14:textId="2461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санитарного содержания, организации уборки и обеспечения чистоты на территории Каркаралинского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XXXX сессии Каркаралинского районного маслихата Карагандинской области от 18 октября 2011 года N 40/400. Зарегистрировано Управлением юстиции Каркаралинского района Карагандинской области 21 ноября 2011 года N 8-13-110. Утратило силу решением IV сессии Каркаралинского районного маслихата Карагандинской области от 13 апреля 2012 года N 4/40</w:t>
      </w:r>
    </w:p>
    <w:p>
      <w:pPr>
        <w:spacing w:after="0"/>
        <w:ind w:left="0"/>
        <w:jc w:val="both"/>
      </w:pPr>
      <w:r>
        <w:rPr>
          <w:rFonts w:ascii="Times New Roman"/>
          <w:b w:val="false"/>
          <w:i w:val="false"/>
          <w:color w:val="ff0000"/>
          <w:sz w:val="28"/>
        </w:rPr>
        <w:t>      Сноска. Утратило силу решением IV сессии Каркаралинского районного маслихата Карагандинской области от 13.04.2012 N 4/40.</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благоустройства, санитарного содержания, организации уборки и обеспечения чистоты на территории Каркаралинского района (прилагаются).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секретаря районного маслихата              Е. Касымжанов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Исполняющий обязанности начальника</w:t>
      </w:r>
      <w:r>
        <w:br/>
      </w:r>
      <w:r>
        <w:rPr>
          <w:rFonts w:ascii="Times New Roman"/>
          <w:b w:val="false"/>
          <w:i w:val="false"/>
          <w:color w:val="000000"/>
          <w:sz w:val="28"/>
        </w:rPr>
        <w:t>
</w:t>
      </w:r>
      <w:r>
        <w:rPr>
          <w:rFonts w:ascii="Times New Roman"/>
          <w:b w:val="false"/>
          <w:i/>
          <w:color w:val="000000"/>
          <w:sz w:val="28"/>
        </w:rPr>
        <w:t>      государственного учреждения</w:t>
      </w:r>
      <w:r>
        <w:br/>
      </w:r>
      <w:r>
        <w:rPr>
          <w:rFonts w:ascii="Times New Roman"/>
          <w:b w:val="false"/>
          <w:i w:val="false"/>
          <w:color w:val="000000"/>
          <w:sz w:val="28"/>
        </w:rPr>
        <w:t>
</w:t>
      </w:r>
      <w:r>
        <w:rPr>
          <w:rFonts w:ascii="Times New Roman"/>
          <w:b w:val="false"/>
          <w:i/>
          <w:color w:val="000000"/>
          <w:sz w:val="28"/>
        </w:rPr>
        <w:t>      "Управление государственно-санитарного</w:t>
      </w:r>
      <w:r>
        <w:br/>
      </w:r>
      <w:r>
        <w:rPr>
          <w:rFonts w:ascii="Times New Roman"/>
          <w:b w:val="false"/>
          <w:i w:val="false"/>
          <w:color w:val="000000"/>
          <w:sz w:val="28"/>
        </w:rPr>
        <w:t>
</w:t>
      </w:r>
      <w:r>
        <w:rPr>
          <w:rFonts w:ascii="Times New Roman"/>
          <w:b w:val="false"/>
          <w:i/>
          <w:color w:val="000000"/>
          <w:sz w:val="28"/>
        </w:rPr>
        <w:t>      эпидемиологического надзора</w:t>
      </w:r>
      <w:r>
        <w:br/>
      </w:r>
      <w:r>
        <w:rPr>
          <w:rFonts w:ascii="Times New Roman"/>
          <w:b w:val="false"/>
          <w:i w:val="false"/>
          <w:color w:val="000000"/>
          <w:sz w:val="28"/>
        </w:rPr>
        <w:t>
</w:t>
      </w:r>
      <w:r>
        <w:rPr>
          <w:rFonts w:ascii="Times New Roman"/>
          <w:b w:val="false"/>
          <w:i/>
          <w:color w:val="000000"/>
          <w:sz w:val="28"/>
        </w:rPr>
        <w:t>      по Каркаралинскому району"            (ЖКХПТАД)</w:t>
      </w:r>
      <w:r>
        <w:br/>
      </w:r>
      <w:r>
        <w:rPr>
          <w:rFonts w:ascii="Times New Roman"/>
          <w:b w:val="false"/>
          <w:i w:val="false"/>
          <w:color w:val="000000"/>
          <w:sz w:val="28"/>
        </w:rPr>
        <w:t>
</w:t>
      </w:r>
      <w:r>
        <w:rPr>
          <w:rFonts w:ascii="Times New Roman"/>
          <w:b w:val="false"/>
          <w:i/>
          <w:color w:val="000000"/>
          <w:sz w:val="28"/>
        </w:rPr>
        <w:t>                    М. Шахайда              (ОВД)</w:t>
      </w:r>
      <w:r>
        <w:br/>
      </w:r>
      <w:r>
        <w:rPr>
          <w:rFonts w:ascii="Times New Roman"/>
          <w:b w:val="false"/>
          <w:i w:val="false"/>
          <w:color w:val="000000"/>
          <w:sz w:val="28"/>
        </w:rPr>
        <w:t>
                18.10.2011 год</w:t>
      </w:r>
      <w:r>
        <w:rPr>
          <w:rFonts w:ascii="Times New Roman"/>
          <w:b w:val="false"/>
          <w:i/>
          <w:color w:val="000000"/>
          <w:sz w:val="28"/>
        </w:rPr>
        <w:t>              (ОЧС)</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жилищно-</w:t>
      </w:r>
      <w:r>
        <w:br/>
      </w:r>
      <w:r>
        <w:rPr>
          <w:rFonts w:ascii="Times New Roman"/>
          <w:b w:val="false"/>
          <w:i w:val="false"/>
          <w:color w:val="000000"/>
          <w:sz w:val="28"/>
        </w:rPr>
        <w:t>
</w:t>
      </w:r>
      <w:r>
        <w:rPr>
          <w:rFonts w:ascii="Times New Roman"/>
          <w:b w:val="false"/>
          <w:i/>
          <w:color w:val="000000"/>
          <w:sz w:val="28"/>
        </w:rPr>
        <w:t>      коммунального хозяйства, пассажирского</w:t>
      </w:r>
      <w:r>
        <w:br/>
      </w:r>
      <w:r>
        <w:rPr>
          <w:rFonts w:ascii="Times New Roman"/>
          <w:b w:val="false"/>
          <w:i w:val="false"/>
          <w:color w:val="000000"/>
          <w:sz w:val="28"/>
        </w:rPr>
        <w:t>
</w:t>
      </w:r>
      <w:r>
        <w:rPr>
          <w:rFonts w:ascii="Times New Roman"/>
          <w:b w:val="false"/>
          <w:i/>
          <w:color w:val="000000"/>
          <w:sz w:val="28"/>
        </w:rPr>
        <w:t>      транспорта и автомобильных дорог</w:t>
      </w:r>
      <w:r>
        <w:br/>
      </w:r>
      <w:r>
        <w:rPr>
          <w:rFonts w:ascii="Times New Roman"/>
          <w:b w:val="false"/>
          <w:i w:val="false"/>
          <w:color w:val="000000"/>
          <w:sz w:val="28"/>
        </w:rPr>
        <w:t>
</w:t>
      </w:r>
      <w:r>
        <w:rPr>
          <w:rFonts w:ascii="Times New Roman"/>
          <w:b w:val="false"/>
          <w:i/>
          <w:color w:val="000000"/>
          <w:sz w:val="28"/>
        </w:rPr>
        <w:t>      Каркаралинского района"</w:t>
      </w:r>
      <w:r>
        <w:br/>
      </w:r>
      <w:r>
        <w:rPr>
          <w:rFonts w:ascii="Times New Roman"/>
          <w:b w:val="false"/>
          <w:i w:val="false"/>
          <w:color w:val="000000"/>
          <w:sz w:val="28"/>
        </w:rPr>
        <w:t>
</w:t>
      </w:r>
      <w:r>
        <w:rPr>
          <w:rFonts w:ascii="Times New Roman"/>
          <w:b w:val="false"/>
          <w:i/>
          <w:color w:val="000000"/>
          <w:sz w:val="28"/>
        </w:rPr>
        <w:t>                    С. Шажаров</w:t>
      </w:r>
      <w:r>
        <w:br/>
      </w:r>
      <w:r>
        <w:rPr>
          <w:rFonts w:ascii="Times New Roman"/>
          <w:b w:val="false"/>
          <w:i w:val="false"/>
          <w:color w:val="000000"/>
          <w:sz w:val="28"/>
        </w:rPr>
        <w:t>
                18.10.2011 год</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внутренних дел</w:t>
      </w:r>
      <w:r>
        <w:br/>
      </w:r>
      <w:r>
        <w:rPr>
          <w:rFonts w:ascii="Times New Roman"/>
          <w:b w:val="false"/>
          <w:i w:val="false"/>
          <w:color w:val="000000"/>
          <w:sz w:val="28"/>
        </w:rPr>
        <w:t>
</w:t>
      </w:r>
      <w:r>
        <w:rPr>
          <w:rFonts w:ascii="Times New Roman"/>
          <w:b w:val="false"/>
          <w:i/>
          <w:color w:val="000000"/>
          <w:sz w:val="28"/>
        </w:rPr>
        <w:t>      Каркаралинского района"</w:t>
      </w:r>
      <w:r>
        <w:br/>
      </w:r>
      <w:r>
        <w:rPr>
          <w:rFonts w:ascii="Times New Roman"/>
          <w:b w:val="false"/>
          <w:i w:val="false"/>
          <w:color w:val="000000"/>
          <w:sz w:val="28"/>
        </w:rPr>
        <w:t>
</w:t>
      </w:r>
      <w:r>
        <w:rPr>
          <w:rFonts w:ascii="Times New Roman"/>
          <w:b w:val="false"/>
          <w:i/>
          <w:color w:val="000000"/>
          <w:sz w:val="28"/>
        </w:rPr>
        <w:t>                     С. Исабай</w:t>
      </w:r>
      <w:r>
        <w:br/>
      </w:r>
      <w:r>
        <w:rPr>
          <w:rFonts w:ascii="Times New Roman"/>
          <w:b w:val="false"/>
          <w:i w:val="false"/>
          <w:color w:val="000000"/>
          <w:sz w:val="28"/>
        </w:rPr>
        <w:t>
                18.10.2011 год</w:t>
      </w:r>
    </w:p>
    <w:p>
      <w:pPr>
        <w:spacing w:after="0"/>
        <w:ind w:left="0"/>
        <w:jc w:val="both"/>
      </w:pPr>
      <w:r>
        <w:rPr>
          <w:rFonts w:ascii="Times New Roman"/>
          <w:b w:val="false"/>
          <w:i/>
          <w:color w:val="000000"/>
          <w:sz w:val="28"/>
        </w:rPr>
        <w:t>      Начальник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по чрезвычайным ситуациям</w:t>
      </w:r>
      <w:r>
        <w:br/>
      </w:r>
      <w:r>
        <w:rPr>
          <w:rFonts w:ascii="Times New Roman"/>
          <w:b w:val="false"/>
          <w:i w:val="false"/>
          <w:color w:val="000000"/>
          <w:sz w:val="28"/>
        </w:rPr>
        <w:t>
</w:t>
      </w:r>
      <w:r>
        <w:rPr>
          <w:rFonts w:ascii="Times New Roman"/>
          <w:b w:val="false"/>
          <w:i/>
          <w:color w:val="000000"/>
          <w:sz w:val="28"/>
        </w:rPr>
        <w:t>      Каркаралинского района"</w:t>
      </w:r>
      <w:r>
        <w:br/>
      </w:r>
      <w:r>
        <w:rPr>
          <w:rFonts w:ascii="Times New Roman"/>
          <w:b w:val="false"/>
          <w:i w:val="false"/>
          <w:color w:val="000000"/>
          <w:sz w:val="28"/>
        </w:rPr>
        <w:t>
</w:t>
      </w:r>
      <w:r>
        <w:rPr>
          <w:rFonts w:ascii="Times New Roman"/>
          <w:b w:val="false"/>
          <w:i/>
          <w:color w:val="000000"/>
          <w:sz w:val="28"/>
        </w:rPr>
        <w:t>                   М. Борханов</w:t>
      </w:r>
      <w:r>
        <w:br/>
      </w:r>
      <w:r>
        <w:rPr>
          <w:rFonts w:ascii="Times New Roman"/>
          <w:b w:val="false"/>
          <w:i w:val="false"/>
          <w:color w:val="000000"/>
          <w:sz w:val="28"/>
        </w:rPr>
        <w:t>
                18.10.2011 год</w:t>
      </w:r>
    </w:p>
    <w:bookmarkStart w:name="z4" w:id="1"/>
    <w:p>
      <w:pPr>
        <w:spacing w:after="0"/>
        <w:ind w:left="0"/>
        <w:jc w:val="both"/>
      </w:pPr>
      <w:r>
        <w:rPr>
          <w:rFonts w:ascii="Times New Roman"/>
          <w:b w:val="false"/>
          <w:i w:val="false"/>
          <w:color w:val="000000"/>
          <w:sz w:val="28"/>
        </w:rPr>
        <w:t>
Утверждены решением</w:t>
      </w:r>
      <w:r>
        <w:br/>
      </w:r>
      <w:r>
        <w:rPr>
          <w:rFonts w:ascii="Times New Roman"/>
          <w:b w:val="false"/>
          <w:i w:val="false"/>
          <w:color w:val="000000"/>
          <w:sz w:val="28"/>
        </w:rPr>
        <w:t>
Каркаралинского районного маслихата</w:t>
      </w:r>
      <w:r>
        <w:br/>
      </w:r>
      <w:r>
        <w:rPr>
          <w:rFonts w:ascii="Times New Roman"/>
          <w:b w:val="false"/>
          <w:i w:val="false"/>
          <w:color w:val="000000"/>
          <w:sz w:val="28"/>
        </w:rPr>
        <w:t>
от 18 октября 2011 года N 40/400</w:t>
      </w:r>
    </w:p>
    <w:bookmarkEnd w:id="1"/>
    <w:bookmarkStart w:name="z5" w:id="2"/>
    <w:p>
      <w:pPr>
        <w:spacing w:after="0"/>
        <w:ind w:left="0"/>
        <w:jc w:val="left"/>
      </w:pPr>
      <w:r>
        <w:rPr>
          <w:rFonts w:ascii="Times New Roman"/>
          <w:b/>
          <w:i w:val="false"/>
          <w:color w:val="000000"/>
        </w:rPr>
        <w:t xml:space="preserve"> 
Правила благоустройства, санитарного содержания, организации уборки и обеспечения чистоты на территории Каркаралинского района Раздел 1. Общие положения</w:t>
      </w:r>
    </w:p>
    <w:bookmarkEnd w:id="2"/>
    <w:bookmarkStart w:name="z6" w:id="3"/>
    <w:p>
      <w:pPr>
        <w:spacing w:after="0"/>
        <w:ind w:left="0"/>
        <w:jc w:val="both"/>
      </w:pPr>
      <w:r>
        <w:rPr>
          <w:rFonts w:ascii="Times New Roman"/>
          <w:b w:val="false"/>
          <w:i w:val="false"/>
          <w:color w:val="000000"/>
          <w:sz w:val="28"/>
        </w:rPr>
        <w:t>
      1. Правила благоустройства, санитарного содержания, организации уборки и обеспечения чистоты на территории Каркаралинского района (далее - Правила) устанавливают единые и обязательные к исполнению нормы и требования в сфере благоустройства, определяют порядок уборки и содержания территории района для физических и юридических лиц, являющихся собственниками и (или) пользователями земельных участков, зданий, строений, сооружений на территории Каркаралинского района.</w:t>
      </w:r>
      <w:r>
        <w:br/>
      </w:r>
      <w:r>
        <w:rPr>
          <w:rFonts w:ascii="Times New Roman"/>
          <w:b w:val="false"/>
          <w:i w:val="false"/>
          <w:color w:val="000000"/>
          <w:sz w:val="28"/>
        </w:rPr>
        <w:t>
</w:t>
      </w:r>
      <w:r>
        <w:rPr>
          <w:rFonts w:ascii="Times New Roman"/>
          <w:b w:val="false"/>
          <w:i w:val="false"/>
          <w:color w:val="000000"/>
          <w:sz w:val="28"/>
        </w:rPr>
        <w:t>
      2. Правила разработаны на основании законодательных актов Республики Казахстан, технических регламентов, строительных и санитарных правил и норм Республики Казахстан, определяющих требования к состоянию благоустройства, санитарной очистки и содержанию территории района.</w:t>
      </w:r>
      <w:r>
        <w:br/>
      </w:r>
      <w:r>
        <w:rPr>
          <w:rFonts w:ascii="Times New Roman"/>
          <w:b w:val="false"/>
          <w:i w:val="false"/>
          <w:color w:val="000000"/>
          <w:sz w:val="28"/>
        </w:rPr>
        <w:t>
</w:t>
      </w:r>
      <w:r>
        <w:rPr>
          <w:rFonts w:ascii="Times New Roman"/>
          <w:b w:val="false"/>
          <w:i w:val="false"/>
          <w:color w:val="000000"/>
          <w:sz w:val="28"/>
        </w:rPr>
        <w:t>
      3. Организация работ по благоустройству и санитарному содержанию территории возлагается на акимов поселков и сельских округов, государственные учреждения района, в ведении которых находятся вопросы архитектуры, градостроительства и строительства, жилищно-коммунального хозяйства, пассажирского транспорта и автомобильных дорог, некоммерческие объединения собственников помещений (квартир) в многоквартирных жилых домах, созданных с целью управления объектом кондоминиума, органы местного самоуправления, собственников и (или) пользователей зданий, строений, сооружений, земельных участков и землепользователей.</w:t>
      </w:r>
    </w:p>
    <w:bookmarkEnd w:id="3"/>
    <w:bookmarkStart w:name="z9" w:id="4"/>
    <w:p>
      <w:pPr>
        <w:spacing w:after="0"/>
        <w:ind w:left="0"/>
        <w:jc w:val="left"/>
      </w:pPr>
      <w:r>
        <w:rPr>
          <w:rFonts w:ascii="Times New Roman"/>
          <w:b/>
          <w:i w:val="false"/>
          <w:color w:val="000000"/>
        </w:rPr>
        <w:t xml:space="preserve"> 
Глава 1. Основные понятия и определения, используемые в настоящих Правилах</w:t>
      </w:r>
    </w:p>
    <w:bookmarkEnd w:id="4"/>
    <w:bookmarkStart w:name="z10" w:id="5"/>
    <w:p>
      <w:pPr>
        <w:spacing w:after="0"/>
        <w:ind w:left="0"/>
        <w:jc w:val="both"/>
      </w:pPr>
      <w:r>
        <w:rPr>
          <w:rFonts w:ascii="Times New Roman"/>
          <w:b w:val="false"/>
          <w:i w:val="false"/>
          <w:color w:val="000000"/>
          <w:sz w:val="28"/>
        </w:rPr>
        <w:t>
      4. Пешеходные части площади - участки и пространства площади, предназначенные для пешеходного движения, могут быть представлены всей территорией площади (представительские и мемориальные) или ее частью (приобъектные).</w:t>
      </w:r>
      <w:r>
        <w:br/>
      </w:r>
      <w:r>
        <w:rPr>
          <w:rFonts w:ascii="Times New Roman"/>
          <w:b w:val="false"/>
          <w:i w:val="false"/>
          <w:color w:val="000000"/>
          <w:sz w:val="28"/>
        </w:rPr>
        <w:t>
</w:t>
      </w:r>
      <w:r>
        <w:rPr>
          <w:rFonts w:ascii="Times New Roman"/>
          <w:b w:val="false"/>
          <w:i w:val="false"/>
          <w:color w:val="000000"/>
          <w:sz w:val="28"/>
        </w:rPr>
        <w:t>
      5. Санитарная очистка территории - сбор, вывоз и утилизация (обезвреживание) твердых бытовых отходов и крупногабаритного мусора.</w:t>
      </w:r>
      <w:r>
        <w:br/>
      </w:r>
      <w:r>
        <w:rPr>
          <w:rFonts w:ascii="Times New Roman"/>
          <w:b w:val="false"/>
          <w:i w:val="false"/>
          <w:color w:val="000000"/>
          <w:sz w:val="28"/>
        </w:rPr>
        <w:t>
</w:t>
      </w:r>
      <w:r>
        <w:rPr>
          <w:rFonts w:ascii="Times New Roman"/>
          <w:b w:val="false"/>
          <w:i w:val="false"/>
          <w:color w:val="000000"/>
          <w:sz w:val="28"/>
        </w:rPr>
        <w:t>
      6. Закрепленная территория – участок земли, предназначенный для санитарной очистки и уборки, по площади не превышающий площадь отведенной территории, указанной в паспорте благоустройства, выдаваемом акимом поселка или сельского округа при организации работ по санитарному содержанию по согласованию с субъектами закрепления территорий (форма паспорта благоустройства территории прилагается к настоящим Правилам).</w:t>
      </w:r>
      <w:r>
        <w:br/>
      </w:r>
      <w:r>
        <w:rPr>
          <w:rFonts w:ascii="Times New Roman"/>
          <w:b w:val="false"/>
          <w:i w:val="false"/>
          <w:color w:val="000000"/>
          <w:sz w:val="28"/>
        </w:rPr>
        <w:t>
      1) объектами закрепления на территории являются: территория со стороны улиц от границ отведенных участков, ограниченная краем проезжей части, участки внутриквартальных территорий, внутридворовые территории - земли, используемые для установки малых архитектурных форм, детских, бельевых, контейнерных площадок, парковок автотранспорта, декоративных сооружений, проездов к дому, заездов во двор (при наличии в одном дворе нескольких землепользователей границы закрепленных территорий определяются пропорционально границам используемых территорий, либо по согласованию сторон), территория, временно используемая для хранения и складирования, отведенная и прилегающая территория, территория охранных зон инженерных сетей;</w:t>
      </w:r>
      <w:r>
        <w:br/>
      </w:r>
      <w:r>
        <w:rPr>
          <w:rFonts w:ascii="Times New Roman"/>
          <w:b w:val="false"/>
          <w:i w:val="false"/>
          <w:color w:val="000000"/>
          <w:sz w:val="28"/>
        </w:rPr>
        <w:t>
      2) субъектами закрепления территорий являются как физические, так и юридические лица: некоммерческие объединения собственников помещений (квартир) в многоквартирных жилых домах, созданных с целью управления объектом кондоминиума, собственники и (или) пользователи зданий и сооружений, собственники и (или) пользователи земельных участков.</w:t>
      </w:r>
      <w:r>
        <w:br/>
      </w:r>
      <w:r>
        <w:rPr>
          <w:rFonts w:ascii="Times New Roman"/>
          <w:b w:val="false"/>
          <w:i w:val="false"/>
          <w:color w:val="000000"/>
          <w:sz w:val="28"/>
        </w:rPr>
        <w:t>
</w:t>
      </w:r>
      <w:r>
        <w:rPr>
          <w:rFonts w:ascii="Times New Roman"/>
          <w:b w:val="false"/>
          <w:i w:val="false"/>
          <w:color w:val="000000"/>
          <w:sz w:val="28"/>
        </w:rPr>
        <w:t>
      7. Отведенная территория – часть территории, предоставленная в установленном земельным законодательством Республики Казахстан порядке, юридическим и физическим лицам.</w:t>
      </w:r>
      <w:r>
        <w:br/>
      </w:r>
      <w:r>
        <w:rPr>
          <w:rFonts w:ascii="Times New Roman"/>
          <w:b w:val="false"/>
          <w:i w:val="false"/>
          <w:color w:val="000000"/>
          <w:sz w:val="28"/>
        </w:rPr>
        <w:t>
</w:t>
      </w:r>
      <w:r>
        <w:rPr>
          <w:rFonts w:ascii="Times New Roman"/>
          <w:b w:val="false"/>
          <w:i w:val="false"/>
          <w:color w:val="000000"/>
          <w:sz w:val="28"/>
        </w:rPr>
        <w:t>
      8. Фасад здания – наружная сторона здания или сооружения.</w:t>
      </w:r>
      <w:r>
        <w:br/>
      </w:r>
      <w:r>
        <w:rPr>
          <w:rFonts w:ascii="Times New Roman"/>
          <w:b w:val="false"/>
          <w:i w:val="false"/>
          <w:color w:val="000000"/>
          <w:sz w:val="28"/>
        </w:rPr>
        <w:t>
</w:t>
      </w:r>
      <w:r>
        <w:rPr>
          <w:rFonts w:ascii="Times New Roman"/>
          <w:b w:val="false"/>
          <w:i w:val="false"/>
          <w:color w:val="000000"/>
          <w:sz w:val="28"/>
        </w:rPr>
        <w:t>
      9. Рекреационные территории – места общего пользования, предназначенные для организации и обустройства мест отдыха населения и включающие в себя парки и скверы, водоемы, объекты ландшафтной архитектуры, а также иные места досугового и оздоровительного назначения.</w:t>
      </w:r>
      <w:r>
        <w:br/>
      </w:r>
      <w:r>
        <w:rPr>
          <w:rFonts w:ascii="Times New Roman"/>
          <w:b w:val="false"/>
          <w:i w:val="false"/>
          <w:color w:val="000000"/>
          <w:sz w:val="28"/>
        </w:rPr>
        <w:t>
</w:t>
      </w:r>
      <w:r>
        <w:rPr>
          <w:rFonts w:ascii="Times New Roman"/>
          <w:b w:val="false"/>
          <w:i w:val="false"/>
          <w:color w:val="000000"/>
          <w:sz w:val="28"/>
        </w:rPr>
        <w:t>
      10. 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r>
        <w:br/>
      </w:r>
      <w:r>
        <w:rPr>
          <w:rFonts w:ascii="Times New Roman"/>
          <w:b w:val="false"/>
          <w:i w:val="false"/>
          <w:color w:val="000000"/>
          <w:sz w:val="28"/>
        </w:rPr>
        <w:t>
</w:t>
      </w:r>
      <w:r>
        <w:rPr>
          <w:rFonts w:ascii="Times New Roman"/>
          <w:b w:val="false"/>
          <w:i w:val="false"/>
          <w:color w:val="000000"/>
          <w:sz w:val="28"/>
        </w:rPr>
        <w:t>
      11. Пешеходные зоны - участки территории,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высокая суммарность плотности пешеходных потоков. Пешеходные зоны могут формироваться на пешеходных улицах, пешеходных частях площадей поселка.</w:t>
      </w:r>
      <w:r>
        <w:br/>
      </w:r>
      <w:r>
        <w:rPr>
          <w:rFonts w:ascii="Times New Roman"/>
          <w:b w:val="false"/>
          <w:i w:val="false"/>
          <w:color w:val="000000"/>
          <w:sz w:val="28"/>
        </w:rPr>
        <w:t>
</w:t>
      </w:r>
      <w:r>
        <w:rPr>
          <w:rFonts w:ascii="Times New Roman"/>
          <w:b w:val="false"/>
          <w:i w:val="false"/>
          <w:color w:val="000000"/>
          <w:sz w:val="28"/>
        </w:rPr>
        <w:t>
      12. Собственник и (или) пользователь земельного участка – физическое и (или) юридическое лицо, использующее земельный участок в черте поселка.</w:t>
      </w:r>
      <w:r>
        <w:br/>
      </w:r>
      <w:r>
        <w:rPr>
          <w:rFonts w:ascii="Times New Roman"/>
          <w:b w:val="false"/>
          <w:i w:val="false"/>
          <w:color w:val="000000"/>
          <w:sz w:val="28"/>
        </w:rPr>
        <w:t>
</w:t>
      </w:r>
      <w:r>
        <w:rPr>
          <w:rFonts w:ascii="Times New Roman"/>
          <w:b w:val="false"/>
          <w:i w:val="false"/>
          <w:color w:val="000000"/>
          <w:sz w:val="28"/>
        </w:rPr>
        <w:t>
      13. Содержание дорог –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организации и безопасности движения.</w:t>
      </w:r>
      <w:r>
        <w:br/>
      </w:r>
      <w:r>
        <w:rPr>
          <w:rFonts w:ascii="Times New Roman"/>
          <w:b w:val="false"/>
          <w:i w:val="false"/>
          <w:color w:val="000000"/>
          <w:sz w:val="28"/>
        </w:rPr>
        <w:t>
</w:t>
      </w:r>
      <w:r>
        <w:rPr>
          <w:rFonts w:ascii="Times New Roman"/>
          <w:b w:val="false"/>
          <w:i w:val="false"/>
          <w:color w:val="000000"/>
          <w:sz w:val="28"/>
        </w:rPr>
        <w:t>
      14. Газон - искусственно созданный элемент благоустройства, включающий в себя посадки травы, цветников, деревьев и кустарников.</w:t>
      </w:r>
      <w:r>
        <w:br/>
      </w:r>
      <w:r>
        <w:rPr>
          <w:rFonts w:ascii="Times New Roman"/>
          <w:b w:val="false"/>
          <w:i w:val="false"/>
          <w:color w:val="000000"/>
          <w:sz w:val="28"/>
        </w:rPr>
        <w:t>
</w:t>
      </w:r>
      <w:r>
        <w:rPr>
          <w:rFonts w:ascii="Times New Roman"/>
          <w:b w:val="false"/>
          <w:i w:val="false"/>
          <w:color w:val="000000"/>
          <w:sz w:val="28"/>
        </w:rPr>
        <w:t>
      15. Благоустройство - деятельность юридических и физических лиц в границах отведенной территории, направленная на обеспечение безопасности, удобства и художественной выразительности среды, осуществляемая с использованием средств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 Данная деятельность предусматривает организацию уборки территории, эксплуатацию, санитарное содержание, ремонт и охрану объектов и элементов благоустройства.</w:t>
      </w:r>
      <w:r>
        <w:br/>
      </w:r>
      <w:r>
        <w:rPr>
          <w:rFonts w:ascii="Times New Roman"/>
          <w:b w:val="false"/>
          <w:i w:val="false"/>
          <w:color w:val="000000"/>
          <w:sz w:val="28"/>
        </w:rPr>
        <w:t>
</w:t>
      </w:r>
      <w:r>
        <w:rPr>
          <w:rFonts w:ascii="Times New Roman"/>
          <w:b w:val="false"/>
          <w:i w:val="false"/>
          <w:color w:val="000000"/>
          <w:sz w:val="28"/>
        </w:rPr>
        <w:t>
      16. Категория улиц – классификация улиц и проездов в зависимости от интенсивности движения транспорта и особенностей, предъявляемых к их эксплуатации и содержанию.</w:t>
      </w:r>
      <w:r>
        <w:br/>
      </w:r>
      <w:r>
        <w:rPr>
          <w:rFonts w:ascii="Times New Roman"/>
          <w:b w:val="false"/>
          <w:i w:val="false"/>
          <w:color w:val="000000"/>
          <w:sz w:val="28"/>
        </w:rPr>
        <w:t>
</w:t>
      </w:r>
      <w:r>
        <w:rPr>
          <w:rFonts w:ascii="Times New Roman"/>
          <w:b w:val="false"/>
          <w:i w:val="false"/>
          <w:color w:val="000000"/>
          <w:sz w:val="28"/>
        </w:rPr>
        <w:t>
      17. Твердые бытовые отходы (далее - ТБО) - бытовые отходы потребления,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кроме листвы, веток.</w:t>
      </w:r>
      <w:r>
        <w:br/>
      </w:r>
      <w:r>
        <w:rPr>
          <w:rFonts w:ascii="Times New Roman"/>
          <w:b w:val="false"/>
          <w:i w:val="false"/>
          <w:color w:val="000000"/>
          <w:sz w:val="28"/>
        </w:rPr>
        <w:t>
</w:t>
      </w:r>
      <w:r>
        <w:rPr>
          <w:rFonts w:ascii="Times New Roman"/>
          <w:b w:val="false"/>
          <w:i w:val="false"/>
          <w:color w:val="000000"/>
          <w:sz w:val="28"/>
        </w:rPr>
        <w:t>
      18. Утилизация (обезвреживание) ТБО и крупногабаритного мусора - обработка ТБО и крупногабаритного мусора различными технологическими методами на специальных сооружениях с целью предотвращения вредного воздействия на здоровье человека и окружающую среду.</w:t>
      </w:r>
      <w:r>
        <w:br/>
      </w:r>
      <w:r>
        <w:rPr>
          <w:rFonts w:ascii="Times New Roman"/>
          <w:b w:val="false"/>
          <w:i w:val="false"/>
          <w:color w:val="000000"/>
          <w:sz w:val="28"/>
        </w:rPr>
        <w:t>
</w:t>
      </w:r>
      <w:r>
        <w:rPr>
          <w:rFonts w:ascii="Times New Roman"/>
          <w:b w:val="false"/>
          <w:i w:val="false"/>
          <w:color w:val="000000"/>
          <w:sz w:val="28"/>
        </w:rPr>
        <w:t>
      19. Проезд – элемент дороги, обеспечивающий подъезд транспортных средств к жилым и общественным зданиям, учреждениям, предприятиям и прочим объектам застройки внутри поселка.</w:t>
      </w:r>
      <w:r>
        <w:br/>
      </w:r>
      <w:r>
        <w:rPr>
          <w:rFonts w:ascii="Times New Roman"/>
          <w:b w:val="false"/>
          <w:i w:val="false"/>
          <w:color w:val="000000"/>
          <w:sz w:val="28"/>
        </w:rPr>
        <w:t>
</w:t>
      </w:r>
      <w:r>
        <w:rPr>
          <w:rFonts w:ascii="Times New Roman"/>
          <w:b w:val="false"/>
          <w:i w:val="false"/>
          <w:color w:val="000000"/>
          <w:sz w:val="28"/>
        </w:rPr>
        <w:t>
      20. Пользователь – лицо, которому собственник передал свое имущество на праве аренды, найма, хозяйственного ведения, оперативного управления и (или) на иных основаниях, предусмотренных законодательством или договором.</w:t>
      </w:r>
      <w:r>
        <w:br/>
      </w:r>
      <w:r>
        <w:rPr>
          <w:rFonts w:ascii="Times New Roman"/>
          <w:b w:val="false"/>
          <w:i w:val="false"/>
          <w:color w:val="000000"/>
          <w:sz w:val="28"/>
        </w:rPr>
        <w:t>
</w:t>
      </w:r>
      <w:r>
        <w:rPr>
          <w:rFonts w:ascii="Times New Roman"/>
          <w:b w:val="false"/>
          <w:i w:val="false"/>
          <w:color w:val="000000"/>
          <w:sz w:val="28"/>
        </w:rPr>
        <w:t>
      21.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w:t>
      </w:r>
      <w:r>
        <w:br/>
      </w:r>
      <w:r>
        <w:rPr>
          <w:rFonts w:ascii="Times New Roman"/>
          <w:b w:val="false"/>
          <w:i w:val="false"/>
          <w:color w:val="000000"/>
          <w:sz w:val="28"/>
        </w:rPr>
        <w:t>
</w:t>
      </w:r>
      <w:r>
        <w:rPr>
          <w:rFonts w:ascii="Times New Roman"/>
          <w:b w:val="false"/>
          <w:i w:val="false"/>
          <w:color w:val="000000"/>
          <w:sz w:val="28"/>
        </w:rPr>
        <w:t>
      22. Жидкие бытовые отходы (далее - ЖБО) - нечистоты и помои.</w:t>
      </w:r>
      <w:r>
        <w:br/>
      </w:r>
      <w:r>
        <w:rPr>
          <w:rFonts w:ascii="Times New Roman"/>
          <w:b w:val="false"/>
          <w:i w:val="false"/>
          <w:color w:val="000000"/>
          <w:sz w:val="28"/>
        </w:rPr>
        <w:t>
</w:t>
      </w:r>
      <w:r>
        <w:rPr>
          <w:rFonts w:ascii="Times New Roman"/>
          <w:b w:val="false"/>
          <w:i w:val="false"/>
          <w:color w:val="000000"/>
          <w:sz w:val="28"/>
        </w:rPr>
        <w:t>
      23. Средства наружной рекламы и информации - конструкции, сооружения, технические приспособления, художественные элементы и носители, предназначенные для распространения наружной рекламы и информации.</w:t>
      </w:r>
      <w:r>
        <w:br/>
      </w:r>
      <w:r>
        <w:rPr>
          <w:rFonts w:ascii="Times New Roman"/>
          <w:b w:val="false"/>
          <w:i w:val="false"/>
          <w:color w:val="000000"/>
          <w:sz w:val="28"/>
        </w:rPr>
        <w:t>
</w:t>
      </w:r>
      <w:r>
        <w:rPr>
          <w:rFonts w:ascii="Times New Roman"/>
          <w:b w:val="false"/>
          <w:i w:val="false"/>
          <w:color w:val="000000"/>
          <w:sz w:val="28"/>
        </w:rPr>
        <w:t>
      24. Наружная (визуальная) реклама - реклама, размещенная на движимых и недвижимых объектах, а также расположенная в полосе отвода автомобильных дорог общего пользования и на открытом пространстве за пределами помещений в населенных пунктах.</w:t>
      </w:r>
      <w:r>
        <w:br/>
      </w:r>
      <w:r>
        <w:rPr>
          <w:rFonts w:ascii="Times New Roman"/>
          <w:b w:val="false"/>
          <w:i w:val="false"/>
          <w:color w:val="000000"/>
          <w:sz w:val="28"/>
        </w:rPr>
        <w:t>
</w:t>
      </w:r>
      <w:r>
        <w:rPr>
          <w:rFonts w:ascii="Times New Roman"/>
          <w:b w:val="false"/>
          <w:i w:val="false"/>
          <w:color w:val="000000"/>
          <w:sz w:val="28"/>
        </w:rPr>
        <w:t>
      25. Объекты внешнего благоустройства – любые территории, на которых осуществляется деятельность по комплексному благоустройству: площадки, дворы, функционально-планировочные образования, территории районов и микрорайонов, поселок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w:t>
      </w:r>
      <w:r>
        <w:br/>
      </w:r>
      <w:r>
        <w:rPr>
          <w:rFonts w:ascii="Times New Roman"/>
          <w:b w:val="false"/>
          <w:i w:val="false"/>
          <w:color w:val="000000"/>
          <w:sz w:val="28"/>
        </w:rPr>
        <w:t>
</w:t>
      </w:r>
      <w:r>
        <w:rPr>
          <w:rFonts w:ascii="Times New Roman"/>
          <w:b w:val="false"/>
          <w:i w:val="false"/>
          <w:color w:val="000000"/>
          <w:sz w:val="28"/>
        </w:rPr>
        <w:t>
      26. Тротуар – элемент дороги, предназначенный для движения пешеходов, примыкающий к проезжей части или отделенный от нее газоном или арычной системой.</w:t>
      </w:r>
      <w:r>
        <w:br/>
      </w:r>
      <w:r>
        <w:rPr>
          <w:rFonts w:ascii="Times New Roman"/>
          <w:b w:val="false"/>
          <w:i w:val="false"/>
          <w:color w:val="000000"/>
          <w:sz w:val="28"/>
        </w:rPr>
        <w:t>
</w:t>
      </w:r>
      <w:r>
        <w:rPr>
          <w:rFonts w:ascii="Times New Roman"/>
          <w:b w:val="false"/>
          <w:i w:val="false"/>
          <w:color w:val="000000"/>
          <w:sz w:val="28"/>
        </w:rPr>
        <w:t>
      27.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 К малым архитектурным формам также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w:t>
      </w:r>
      <w:r>
        <w:br/>
      </w:r>
      <w:r>
        <w:rPr>
          <w:rFonts w:ascii="Times New Roman"/>
          <w:b w:val="false"/>
          <w:i w:val="false"/>
          <w:color w:val="000000"/>
          <w:sz w:val="28"/>
        </w:rPr>
        <w:t>
</w:t>
      </w:r>
      <w:r>
        <w:rPr>
          <w:rFonts w:ascii="Times New Roman"/>
          <w:b w:val="false"/>
          <w:i w:val="false"/>
          <w:color w:val="000000"/>
          <w:sz w:val="28"/>
        </w:rPr>
        <w:t>
      28. Прилегающая территория – территория общего пользования, непосредственно примыкающая к границам земельного участка и (или) к периметрам здания, сооружения, ограждения строительной площадки, к объектам торговли, рекламы и иным объектам, находящимся в собственности и (или) пользовании у юридических и физических лиц закрепленная за ними согласно паспортов благоустройства.</w:t>
      </w:r>
      <w:r>
        <w:br/>
      </w:r>
      <w:r>
        <w:rPr>
          <w:rFonts w:ascii="Times New Roman"/>
          <w:b w:val="false"/>
          <w:i w:val="false"/>
          <w:color w:val="000000"/>
          <w:sz w:val="28"/>
        </w:rPr>
        <w:t>
</w:t>
      </w:r>
      <w:r>
        <w:rPr>
          <w:rFonts w:ascii="Times New Roman"/>
          <w:b w:val="false"/>
          <w:i w:val="false"/>
          <w:color w:val="000000"/>
          <w:sz w:val="28"/>
        </w:rPr>
        <w:t>
      29. Крупногабаритный мусор (далее – КГМ) – отходы потребления и хозяйственной деятельности, утратившие свои потребительские свойства и по своим размерам исключающие возможность транспортировки специальными мусороуборочными машинами.</w:t>
      </w:r>
    </w:p>
    <w:bookmarkEnd w:id="5"/>
    <w:bookmarkStart w:name="z36" w:id="6"/>
    <w:p>
      <w:pPr>
        <w:spacing w:after="0"/>
        <w:ind w:left="0"/>
        <w:jc w:val="left"/>
      </w:pPr>
      <w:r>
        <w:rPr>
          <w:rFonts w:ascii="Times New Roman"/>
          <w:b/>
          <w:i w:val="false"/>
          <w:color w:val="000000"/>
        </w:rPr>
        <w:t xml:space="preserve"> 
Глава 2. Общие требования</w:t>
      </w:r>
    </w:p>
    <w:bookmarkEnd w:id="6"/>
    <w:bookmarkStart w:name="z37" w:id="7"/>
    <w:p>
      <w:pPr>
        <w:spacing w:after="0"/>
        <w:ind w:left="0"/>
        <w:jc w:val="both"/>
      </w:pPr>
      <w:r>
        <w:rPr>
          <w:rFonts w:ascii="Times New Roman"/>
          <w:b w:val="false"/>
          <w:i w:val="false"/>
          <w:color w:val="000000"/>
          <w:sz w:val="28"/>
        </w:rPr>
        <w:t>
      30. Юридические и физические и лица всех форм собственности производят в границах отведенной и закрепленной территории уборку, требуемое обустройство, а также уход, содержание и ремонт объектов и элементов благоустройства за счет собственных средств согласно архитектурным, санитарным, экологическим требованиям.</w:t>
      </w:r>
      <w:r>
        <w:br/>
      </w:r>
      <w:r>
        <w:rPr>
          <w:rFonts w:ascii="Times New Roman"/>
          <w:b w:val="false"/>
          <w:i w:val="false"/>
          <w:color w:val="000000"/>
          <w:sz w:val="28"/>
        </w:rPr>
        <w:t>
</w:t>
      </w:r>
      <w:r>
        <w:rPr>
          <w:rFonts w:ascii="Times New Roman"/>
          <w:b w:val="false"/>
          <w:i w:val="false"/>
          <w:color w:val="000000"/>
          <w:sz w:val="28"/>
        </w:rPr>
        <w:t>
      31. Хозяйствующие субъекты, обслуживающие все виды коммуникаций должны содержать и своевременно проводить ремонт соответствующих коммуникаций, производить после ремонта восстановление нарушенных покрытий и элементов.</w:t>
      </w:r>
      <w:r>
        <w:br/>
      </w:r>
      <w:r>
        <w:rPr>
          <w:rFonts w:ascii="Times New Roman"/>
          <w:b w:val="false"/>
          <w:i w:val="false"/>
          <w:color w:val="000000"/>
          <w:sz w:val="28"/>
        </w:rPr>
        <w:t>
</w:t>
      </w:r>
      <w:r>
        <w:rPr>
          <w:rFonts w:ascii="Times New Roman"/>
          <w:b w:val="false"/>
          <w:i w:val="false"/>
          <w:color w:val="000000"/>
          <w:sz w:val="28"/>
        </w:rPr>
        <w:t>
      32. Юридические и физические лица могут производить работы, связанные с прокладкой, ремонтом и реконструкцией инженерных коммуникаций путем разрушения дорожных покрытий, тротуаров, газонов, элементов благоустройства и инженерных сооружений, только при наличии письменного разрешения (ордера), выданного уполномоченным органом в сфере жилищно-коммунального хозяйства, пассажирского транспорта и автомобильных дорог.</w:t>
      </w:r>
      <w:r>
        <w:br/>
      </w:r>
      <w:r>
        <w:rPr>
          <w:rFonts w:ascii="Times New Roman"/>
          <w:b w:val="false"/>
          <w:i w:val="false"/>
          <w:color w:val="000000"/>
          <w:sz w:val="28"/>
        </w:rPr>
        <w:t>
</w:t>
      </w:r>
      <w:r>
        <w:rPr>
          <w:rFonts w:ascii="Times New Roman"/>
          <w:b w:val="false"/>
          <w:i w:val="false"/>
          <w:color w:val="000000"/>
          <w:sz w:val="28"/>
        </w:rPr>
        <w:t>
      33. Юридические и физические лица после завершения земельных работ, связанных с разрушением асфальтного покрытия должны восстановить дорожное покрытие в течение пяти суток.</w:t>
      </w:r>
      <w:r>
        <w:br/>
      </w:r>
      <w:r>
        <w:rPr>
          <w:rFonts w:ascii="Times New Roman"/>
          <w:b w:val="false"/>
          <w:i w:val="false"/>
          <w:color w:val="000000"/>
          <w:sz w:val="28"/>
        </w:rPr>
        <w:t>
</w:t>
      </w:r>
      <w:r>
        <w:rPr>
          <w:rFonts w:ascii="Times New Roman"/>
          <w:b w:val="false"/>
          <w:i w:val="false"/>
          <w:color w:val="000000"/>
          <w:sz w:val="28"/>
        </w:rPr>
        <w:t>
      34. Юридические и физические лица, производящие дорожно – ремонтные работы должны принимать меры по замене пришедших в негодность люков, решеток ливневой канализации, расположенных на автодорогах района, а также обустраивать спуски с пешеходных тротуаров в местах перехода дороги для проезда инвалидных колясок, детских колясок и для удобства пешеходов.</w:t>
      </w:r>
      <w:r>
        <w:br/>
      </w:r>
      <w:r>
        <w:rPr>
          <w:rFonts w:ascii="Times New Roman"/>
          <w:b w:val="false"/>
          <w:i w:val="false"/>
          <w:color w:val="000000"/>
          <w:sz w:val="28"/>
        </w:rPr>
        <w:t>
</w:t>
      </w:r>
      <w:r>
        <w:rPr>
          <w:rFonts w:ascii="Times New Roman"/>
          <w:b w:val="false"/>
          <w:i w:val="false"/>
          <w:color w:val="000000"/>
          <w:sz w:val="28"/>
        </w:rPr>
        <w:t>
      35. На территории населенных пунктов района не допускается:</w:t>
      </w:r>
      <w:r>
        <w:br/>
      </w:r>
      <w:r>
        <w:rPr>
          <w:rFonts w:ascii="Times New Roman"/>
          <w:b w:val="false"/>
          <w:i w:val="false"/>
          <w:color w:val="000000"/>
          <w:sz w:val="28"/>
        </w:rPr>
        <w:t>
      1) перевозка транспортными средствами любых видов грузов без тщательного их укрытия, исключающую возможность загрязнения улицы и (или) проезжей части;</w:t>
      </w:r>
      <w:r>
        <w:br/>
      </w:r>
      <w:r>
        <w:rPr>
          <w:rFonts w:ascii="Times New Roman"/>
          <w:b w:val="false"/>
          <w:i w:val="false"/>
          <w:color w:val="000000"/>
          <w:sz w:val="28"/>
        </w:rPr>
        <w:t>
      2) размещение объявлений, плакатов, листовок, различных информационных материалов, нанесение надписей и графических изображений без согласия собственника и (или) пользователя объекта и (или) вне отведенных для этих целей мест, а равно без предусмотренных законодательством Республики Казахстан необходимых разрешений или согласований, полученных в установленном порядке;</w:t>
      </w:r>
      <w:r>
        <w:br/>
      </w:r>
      <w:r>
        <w:rPr>
          <w:rFonts w:ascii="Times New Roman"/>
          <w:b w:val="false"/>
          <w:i w:val="false"/>
          <w:color w:val="000000"/>
          <w:sz w:val="28"/>
        </w:rPr>
        <w:t>
      3) выбрасывать на проезжую часть автомобильных дорог мусор, предметы, создающие опасность для движения;</w:t>
      </w:r>
      <w:r>
        <w:br/>
      </w:r>
      <w:r>
        <w:rPr>
          <w:rFonts w:ascii="Times New Roman"/>
          <w:b w:val="false"/>
          <w:i w:val="false"/>
          <w:color w:val="000000"/>
          <w:sz w:val="28"/>
        </w:rPr>
        <w:t>
      4) выбрасывать из окон зданий, сооружений и жилых домов мусор;</w:t>
      </w:r>
      <w:r>
        <w:br/>
      </w:r>
      <w:r>
        <w:rPr>
          <w:rFonts w:ascii="Times New Roman"/>
          <w:b w:val="false"/>
          <w:i w:val="false"/>
          <w:color w:val="000000"/>
          <w:sz w:val="28"/>
        </w:rPr>
        <w:t>
      5) производство действий, нарушающих тишину и порядок, с 23.00 до 6.00 часов, кроме работ по уборке территории либо работ по устранению аварийных ситуаций;</w:t>
      </w:r>
      <w:r>
        <w:br/>
      </w:r>
      <w:r>
        <w:rPr>
          <w:rFonts w:ascii="Times New Roman"/>
          <w:b w:val="false"/>
          <w:i w:val="false"/>
          <w:color w:val="000000"/>
          <w:sz w:val="28"/>
        </w:rPr>
        <w:t>
      6) стоянка, въезд служебного и личного автотранспорта на зеленые зоны дворовых и внутриквартальных территорий, детские площадки, пешеходные дорожки и тротуары;</w:t>
      </w:r>
      <w:r>
        <w:br/>
      </w:r>
      <w:r>
        <w:rPr>
          <w:rFonts w:ascii="Times New Roman"/>
          <w:b w:val="false"/>
          <w:i w:val="false"/>
          <w:color w:val="000000"/>
          <w:sz w:val="28"/>
        </w:rPr>
        <w:t>
      7) стоянка, мойка и парковка транспортных средств в неустановленных местах, вне специально выделенных и обозначенных соответствующими дорожными знаками и (или) разметками мест;</w:t>
      </w:r>
      <w:r>
        <w:br/>
      </w:r>
      <w:r>
        <w:rPr>
          <w:rFonts w:ascii="Times New Roman"/>
          <w:b w:val="false"/>
          <w:i w:val="false"/>
          <w:color w:val="000000"/>
          <w:sz w:val="28"/>
        </w:rPr>
        <w:t>
      8) размещение объектов различного назначения, а также парковка автотранспортных средств на газонах, цветниках, детских, бельевых и контейнерных площадках, в арках зданий и скверах;</w:t>
      </w:r>
      <w:r>
        <w:br/>
      </w:r>
      <w:r>
        <w:rPr>
          <w:rFonts w:ascii="Times New Roman"/>
          <w:b w:val="false"/>
          <w:i w:val="false"/>
          <w:color w:val="000000"/>
          <w:sz w:val="28"/>
        </w:rPr>
        <w:t>
      9) возведение и установка на проездах дворовых территорий балок, блоков и иных ограждений территорий, препятствующих проезду специального автотранспорта, а также стоянка разукомплектованных транспортных средств независимо от места их расположения, кроме специально отведенных для стоянки мест.</w:t>
      </w:r>
      <w:r>
        <w:br/>
      </w:r>
      <w:r>
        <w:rPr>
          <w:rFonts w:ascii="Times New Roman"/>
          <w:b w:val="false"/>
          <w:i w:val="false"/>
          <w:color w:val="000000"/>
          <w:sz w:val="28"/>
        </w:rPr>
        <w:t>
</w:t>
      </w:r>
      <w:r>
        <w:rPr>
          <w:rFonts w:ascii="Times New Roman"/>
          <w:b w:val="false"/>
          <w:i w:val="false"/>
          <w:color w:val="000000"/>
          <w:sz w:val="28"/>
        </w:rPr>
        <w:t>
      36. Сбор и временное хранение отходов производства, образующихся в результате хозяйственной деятельности предприятий, осуществляются силами этих предприятий в специально оборудованных для этих целей местах в соответствии с утвержденными в установленном порядке лимитами размещения отходов производства и потребления.</w:t>
      </w:r>
      <w:r>
        <w:br/>
      </w:r>
      <w:r>
        <w:rPr>
          <w:rFonts w:ascii="Times New Roman"/>
          <w:b w:val="false"/>
          <w:i w:val="false"/>
          <w:color w:val="000000"/>
          <w:sz w:val="28"/>
        </w:rPr>
        <w:t>
      Складирование отходов на территории предприятия вне специально отведенных мест и превышение лимитов на их размещение не допускается.</w:t>
      </w:r>
      <w:r>
        <w:br/>
      </w:r>
      <w:r>
        <w:rPr>
          <w:rFonts w:ascii="Times New Roman"/>
          <w:b w:val="false"/>
          <w:i w:val="false"/>
          <w:color w:val="000000"/>
          <w:sz w:val="28"/>
        </w:rPr>
        <w:t>
      Временное складирование растительного и иного грунта разрешается только на специально отведенных участках.</w:t>
      </w:r>
      <w:r>
        <w:br/>
      </w:r>
      <w:r>
        <w:rPr>
          <w:rFonts w:ascii="Times New Roman"/>
          <w:b w:val="false"/>
          <w:i w:val="false"/>
          <w:color w:val="000000"/>
          <w:sz w:val="28"/>
        </w:rPr>
        <w:t>
</w:t>
      </w:r>
      <w:r>
        <w:rPr>
          <w:rFonts w:ascii="Times New Roman"/>
          <w:b w:val="false"/>
          <w:i w:val="false"/>
          <w:color w:val="000000"/>
          <w:sz w:val="28"/>
        </w:rPr>
        <w:t>
      37. В жилой зоне не допускается:</w:t>
      </w:r>
      <w:r>
        <w:br/>
      </w:r>
      <w:r>
        <w:rPr>
          <w:rFonts w:ascii="Times New Roman"/>
          <w:b w:val="false"/>
          <w:i w:val="false"/>
          <w:color w:val="000000"/>
          <w:sz w:val="28"/>
        </w:rPr>
        <w:t>
      1) сквозное движение транспортных средств;</w:t>
      </w:r>
      <w:r>
        <w:br/>
      </w:r>
      <w:r>
        <w:rPr>
          <w:rFonts w:ascii="Times New Roman"/>
          <w:b w:val="false"/>
          <w:i w:val="false"/>
          <w:color w:val="000000"/>
          <w:sz w:val="28"/>
        </w:rPr>
        <w:t>
      2) движение транспортных средств вне проезжей части;</w:t>
      </w:r>
      <w:r>
        <w:br/>
      </w:r>
      <w:r>
        <w:rPr>
          <w:rFonts w:ascii="Times New Roman"/>
          <w:b w:val="false"/>
          <w:i w:val="false"/>
          <w:color w:val="000000"/>
          <w:sz w:val="28"/>
        </w:rPr>
        <w:t>
      3) учебная езда;</w:t>
      </w:r>
      <w:r>
        <w:br/>
      </w:r>
      <w:r>
        <w:rPr>
          <w:rFonts w:ascii="Times New Roman"/>
          <w:b w:val="false"/>
          <w:i w:val="false"/>
          <w:color w:val="000000"/>
          <w:sz w:val="28"/>
        </w:rPr>
        <w:t>
      4) стоянка грузовых автомобилей с разрешенной максимальной массой более 3,5 тонн, автобусов вне специально выделенных и обозначенных знаками и (или) разметкой мест;</w:t>
      </w:r>
      <w:r>
        <w:br/>
      </w:r>
      <w:r>
        <w:rPr>
          <w:rFonts w:ascii="Times New Roman"/>
          <w:b w:val="false"/>
          <w:i w:val="false"/>
          <w:color w:val="000000"/>
          <w:sz w:val="28"/>
        </w:rPr>
        <w:t>
      5) подавать звуковой сигнал, включать громкую музыку;</w:t>
      </w:r>
      <w:r>
        <w:br/>
      </w:r>
      <w:r>
        <w:rPr>
          <w:rFonts w:ascii="Times New Roman"/>
          <w:b w:val="false"/>
          <w:i w:val="false"/>
          <w:color w:val="000000"/>
          <w:sz w:val="28"/>
        </w:rPr>
        <w:t>
      6) стоянка механических транспортных средств с работающим двигателем.</w:t>
      </w:r>
      <w:r>
        <w:br/>
      </w:r>
      <w:r>
        <w:rPr>
          <w:rFonts w:ascii="Times New Roman"/>
          <w:b w:val="false"/>
          <w:i w:val="false"/>
          <w:color w:val="000000"/>
          <w:sz w:val="28"/>
        </w:rPr>
        <w:t>
      Требования данного пункта распространяются также и на дворовые территории.</w:t>
      </w:r>
    </w:p>
    <w:bookmarkEnd w:id="7"/>
    <w:bookmarkStart w:name="z45" w:id="8"/>
    <w:p>
      <w:pPr>
        <w:spacing w:after="0"/>
        <w:ind w:left="0"/>
        <w:jc w:val="left"/>
      </w:pPr>
      <w:r>
        <w:rPr>
          <w:rFonts w:ascii="Times New Roman"/>
          <w:b/>
          <w:i w:val="false"/>
          <w:color w:val="000000"/>
        </w:rPr>
        <w:t xml:space="preserve"> 
Раздел 2. Организация уборки и очистки территории, виды и основные требования к уборке</w:t>
      </w:r>
    </w:p>
    <w:bookmarkEnd w:id="8"/>
    <w:bookmarkStart w:name="z46" w:id="9"/>
    <w:p>
      <w:pPr>
        <w:spacing w:after="0"/>
        <w:ind w:left="0"/>
        <w:jc w:val="both"/>
      </w:pPr>
      <w:r>
        <w:rPr>
          <w:rFonts w:ascii="Times New Roman"/>
          <w:b w:val="false"/>
          <w:i w:val="false"/>
          <w:color w:val="000000"/>
          <w:sz w:val="28"/>
        </w:rPr>
        <w:t>
      38. Уборка территории санитарно-защитных зон промышленных предприятий осуществляется собственниками и (или) пользователями таких предприятий.</w:t>
      </w:r>
      <w:r>
        <w:br/>
      </w:r>
      <w:r>
        <w:rPr>
          <w:rFonts w:ascii="Times New Roman"/>
          <w:b w:val="false"/>
          <w:i w:val="false"/>
          <w:color w:val="000000"/>
          <w:sz w:val="28"/>
        </w:rPr>
        <w:t>
</w:t>
      </w:r>
      <w:r>
        <w:rPr>
          <w:rFonts w:ascii="Times New Roman"/>
          <w:b w:val="false"/>
          <w:i w:val="false"/>
          <w:color w:val="000000"/>
          <w:sz w:val="28"/>
        </w:rPr>
        <w:t>
      39. Юридические и физические лица, независимо от форм собственности, должны выполнять в соответствии с настоящими Правилами и паспортами благоустройства уборку, поливку и посыпку тротуаров песком, вывоз снега и мусора, очистку водостоков и дренажей в границах отведенной территории.</w:t>
      </w:r>
      <w:r>
        <w:br/>
      </w:r>
      <w:r>
        <w:rPr>
          <w:rFonts w:ascii="Times New Roman"/>
          <w:b w:val="false"/>
          <w:i w:val="false"/>
          <w:color w:val="000000"/>
          <w:sz w:val="28"/>
        </w:rPr>
        <w:t>
</w:t>
      </w:r>
      <w:r>
        <w:rPr>
          <w:rFonts w:ascii="Times New Roman"/>
          <w:b w:val="false"/>
          <w:i w:val="false"/>
          <w:color w:val="000000"/>
          <w:sz w:val="28"/>
        </w:rPr>
        <w:t>
      40. Текущее санитарное содержание и очистка территории осуществляется предприятиями, специализирующимися на вывозе мусора, имеющими места утилизации и заключается в проведении мероприятий, обеспечивающих:</w:t>
      </w:r>
      <w:r>
        <w:br/>
      </w:r>
      <w:r>
        <w:rPr>
          <w:rFonts w:ascii="Times New Roman"/>
          <w:b w:val="false"/>
          <w:i w:val="false"/>
          <w:color w:val="000000"/>
          <w:sz w:val="28"/>
        </w:rPr>
        <w:t>
      1) организацию уборки территории населенных пунктов от мусора, отходов и их своевременной вывозки;</w:t>
      </w:r>
      <w:r>
        <w:br/>
      </w:r>
      <w:r>
        <w:rPr>
          <w:rFonts w:ascii="Times New Roman"/>
          <w:b w:val="false"/>
          <w:i w:val="false"/>
          <w:color w:val="000000"/>
          <w:sz w:val="28"/>
        </w:rPr>
        <w:t>
      2) надлежащее санитарное обустройство территории: планово–регулярная, текущая очистка площадок для сбора отходов потребления, наличие контейнеров для отходов (за исключением случаев, когда их сбор организован непосредственно в специальные автомобили), установку урн в местах общего пользования в соответствии с нормативными требованиями;</w:t>
      </w:r>
      <w:r>
        <w:br/>
      </w:r>
      <w:r>
        <w:rPr>
          <w:rFonts w:ascii="Times New Roman"/>
          <w:b w:val="false"/>
          <w:i w:val="false"/>
          <w:color w:val="000000"/>
          <w:sz w:val="28"/>
        </w:rPr>
        <w:t>
      3) уборку территории, полив, сбор мусора, в зимний период – уборку и вывоз снега, обработку проезжей части улиц и пешеходных тротуаров противогололедной смесью, вывоз в установленные места и захоронение отходов потребления, очистку от мусора рек, ручьев, канав, лотков, ливневой канализации и водопроводных устройств;</w:t>
      </w:r>
      <w:r>
        <w:br/>
      </w:r>
      <w:r>
        <w:rPr>
          <w:rFonts w:ascii="Times New Roman"/>
          <w:b w:val="false"/>
          <w:i w:val="false"/>
          <w:color w:val="000000"/>
          <w:sz w:val="28"/>
        </w:rPr>
        <w:t>
      4) работы по систематическому содержанию территории в пределах нормативных санитарно-защитных зон.</w:t>
      </w:r>
      <w:r>
        <w:br/>
      </w:r>
      <w:r>
        <w:rPr>
          <w:rFonts w:ascii="Times New Roman"/>
          <w:b w:val="false"/>
          <w:i w:val="false"/>
          <w:color w:val="000000"/>
          <w:sz w:val="28"/>
        </w:rPr>
        <w:t>
</w:t>
      </w:r>
      <w:r>
        <w:rPr>
          <w:rFonts w:ascii="Times New Roman"/>
          <w:b w:val="false"/>
          <w:i w:val="false"/>
          <w:color w:val="000000"/>
          <w:sz w:val="28"/>
        </w:rPr>
        <w:t>
      41. Система санитарной очистки территорий населенных мест должна предусматривать сбор, удаление, обезвреживание и утилизацию бытовых и производственных отходов.</w:t>
      </w:r>
      <w:r>
        <w:br/>
      </w:r>
      <w:r>
        <w:rPr>
          <w:rFonts w:ascii="Times New Roman"/>
          <w:b w:val="false"/>
          <w:i w:val="false"/>
          <w:color w:val="000000"/>
          <w:sz w:val="28"/>
        </w:rPr>
        <w:t>
</w:t>
      </w:r>
      <w:r>
        <w:rPr>
          <w:rFonts w:ascii="Times New Roman"/>
          <w:b w:val="false"/>
          <w:i w:val="false"/>
          <w:color w:val="000000"/>
          <w:sz w:val="28"/>
        </w:rPr>
        <w:t>
      42. На вновь застраиваемых участках, очистка должна быть организована к моменту ввода зданий в эксплуатацию.</w:t>
      </w:r>
      <w:r>
        <w:br/>
      </w:r>
      <w:r>
        <w:rPr>
          <w:rFonts w:ascii="Times New Roman"/>
          <w:b w:val="false"/>
          <w:i w:val="false"/>
          <w:color w:val="000000"/>
          <w:sz w:val="28"/>
        </w:rPr>
        <w:t>
</w:t>
      </w:r>
      <w:r>
        <w:rPr>
          <w:rFonts w:ascii="Times New Roman"/>
          <w:b w:val="false"/>
          <w:i w:val="false"/>
          <w:color w:val="000000"/>
          <w:sz w:val="28"/>
        </w:rPr>
        <w:t>
      43. Собственники и (или) пользователи зданий и сооружений, индивидуальных жилых строений должны своевременно заключать договоры на удаление бытовых отходов.</w:t>
      </w:r>
      <w:r>
        <w:br/>
      </w:r>
      <w:r>
        <w:rPr>
          <w:rFonts w:ascii="Times New Roman"/>
          <w:b w:val="false"/>
          <w:i w:val="false"/>
          <w:color w:val="000000"/>
          <w:sz w:val="28"/>
        </w:rPr>
        <w:t>
      Некоммерческие объединения собственников помещений (квартир) в многоквартирных жилых домах, созданных с целью управления объектом кондоминиума должны:</w:t>
      </w:r>
      <w:r>
        <w:br/>
      </w:r>
      <w:r>
        <w:rPr>
          <w:rFonts w:ascii="Times New Roman"/>
          <w:b w:val="false"/>
          <w:i w:val="false"/>
          <w:color w:val="000000"/>
          <w:sz w:val="28"/>
        </w:rPr>
        <w:t>
      1) оборудовать площадки под мусоросборники;</w:t>
      </w:r>
      <w:r>
        <w:br/>
      </w:r>
      <w:r>
        <w:rPr>
          <w:rFonts w:ascii="Times New Roman"/>
          <w:b w:val="false"/>
          <w:i w:val="false"/>
          <w:color w:val="000000"/>
          <w:sz w:val="28"/>
        </w:rPr>
        <w:t>
      2) обеспечивать дворников инвентарем, предназначенным для сбора пищевых отходов, уличного и дворового смета;</w:t>
      </w:r>
      <w:r>
        <w:br/>
      </w:r>
      <w:r>
        <w:rPr>
          <w:rFonts w:ascii="Times New Roman"/>
          <w:b w:val="false"/>
          <w:i w:val="false"/>
          <w:color w:val="000000"/>
          <w:sz w:val="28"/>
        </w:rPr>
        <w:t>
      3) принимать меры по обеспечению регулярной мойки, дезинфекции и дезинсекции мусороприемных камер, площадок, а также сборников отходов.</w:t>
      </w:r>
      <w:r>
        <w:br/>
      </w:r>
      <w:r>
        <w:rPr>
          <w:rFonts w:ascii="Times New Roman"/>
          <w:b w:val="false"/>
          <w:i w:val="false"/>
          <w:color w:val="000000"/>
          <w:sz w:val="28"/>
        </w:rPr>
        <w:t>
</w:t>
      </w:r>
      <w:r>
        <w:rPr>
          <w:rFonts w:ascii="Times New Roman"/>
          <w:b w:val="false"/>
          <w:i w:val="false"/>
          <w:color w:val="000000"/>
          <w:sz w:val="28"/>
        </w:rPr>
        <w:t>
      44. Организации и предприятия, осуществляющие уборку территории, должны своевременно осуществлять (в соответствии с договорами) вывоз твердых и жидких бытовых отходов с территорий жилых домов, организаций, учреждений.</w:t>
      </w:r>
      <w:r>
        <w:br/>
      </w:r>
      <w:r>
        <w:rPr>
          <w:rFonts w:ascii="Times New Roman"/>
          <w:b w:val="false"/>
          <w:i w:val="false"/>
          <w:color w:val="000000"/>
          <w:sz w:val="28"/>
        </w:rPr>
        <w:t>
</w:t>
      </w:r>
      <w:r>
        <w:rPr>
          <w:rFonts w:ascii="Times New Roman"/>
          <w:b w:val="false"/>
          <w:i w:val="false"/>
          <w:color w:val="000000"/>
          <w:sz w:val="28"/>
        </w:rPr>
        <w:t>
      45. Определение границ уборки территорий осуществляется на основе настоящих Правил:</w:t>
      </w:r>
      <w:r>
        <w:br/>
      </w:r>
      <w:r>
        <w:rPr>
          <w:rFonts w:ascii="Times New Roman"/>
          <w:b w:val="false"/>
          <w:i w:val="false"/>
          <w:color w:val="000000"/>
          <w:sz w:val="28"/>
        </w:rPr>
        <w:t>
      1) по уличнодорожной сети, площадям, общественным местам (зоны отдыха общего пользования, парки, скверы, конечные пункты отстоя, бесхозяйные пустыри) – государственными учреждениями-администраторами соответствующих бюджетных программ, акимами поселков и сельских округов в объеме государственных закупок;</w:t>
      </w:r>
      <w:r>
        <w:br/>
      </w:r>
      <w:r>
        <w:rPr>
          <w:rFonts w:ascii="Times New Roman"/>
          <w:b w:val="false"/>
          <w:i w:val="false"/>
          <w:color w:val="000000"/>
          <w:sz w:val="28"/>
        </w:rPr>
        <w:t>
      2) по внутриквартальным и прочим территориям границы уборки определяются согласно паспортам благоустройства, выдаваемым акимами поселков и сельских округов.</w:t>
      </w:r>
    </w:p>
    <w:bookmarkEnd w:id="9"/>
    <w:bookmarkStart w:name="z54" w:id="10"/>
    <w:p>
      <w:pPr>
        <w:spacing w:after="0"/>
        <w:ind w:left="0"/>
        <w:jc w:val="left"/>
      </w:pPr>
      <w:r>
        <w:rPr>
          <w:rFonts w:ascii="Times New Roman"/>
          <w:b/>
          <w:i w:val="false"/>
          <w:color w:val="000000"/>
        </w:rPr>
        <w:t xml:space="preserve"> 
Глава 1. Уборка территорий в осенне-зимний период</w:t>
      </w:r>
    </w:p>
    <w:bookmarkEnd w:id="10"/>
    <w:bookmarkStart w:name="z55" w:id="11"/>
    <w:p>
      <w:pPr>
        <w:spacing w:after="0"/>
        <w:ind w:left="0"/>
        <w:jc w:val="both"/>
      </w:pPr>
      <w:r>
        <w:rPr>
          <w:rFonts w:ascii="Times New Roman"/>
          <w:b w:val="false"/>
          <w:i w:val="false"/>
          <w:color w:val="000000"/>
          <w:sz w:val="28"/>
        </w:rPr>
        <w:t>
      46. Период осенне-зимней уборки устанавливается с 1 ноября по 1 апреля. В случае резкого изменения погодных условий (снег, мороз) сроки начала и окончания осеннее-зимней уборки корректируются администратором соответствующей бюджетной программы.</w:t>
      </w:r>
      <w:r>
        <w:br/>
      </w:r>
      <w:r>
        <w:rPr>
          <w:rFonts w:ascii="Times New Roman"/>
          <w:b w:val="false"/>
          <w:i w:val="false"/>
          <w:color w:val="000000"/>
          <w:sz w:val="28"/>
        </w:rPr>
        <w:t>
</w:t>
      </w:r>
      <w:r>
        <w:rPr>
          <w:rFonts w:ascii="Times New Roman"/>
          <w:b w:val="false"/>
          <w:i w:val="false"/>
          <w:color w:val="000000"/>
          <w:sz w:val="28"/>
        </w:rPr>
        <w:t>
      47. В период листопада опавшие листья необходимо своевременно убирать. Собранные листья должны вывозиться предприятиями по благоустройству на специально отведенные участки, либо на поля компостирования.</w:t>
      </w:r>
      <w:r>
        <w:br/>
      </w:r>
      <w:r>
        <w:rPr>
          <w:rFonts w:ascii="Times New Roman"/>
          <w:b w:val="false"/>
          <w:i w:val="false"/>
          <w:color w:val="000000"/>
          <w:sz w:val="28"/>
        </w:rPr>
        <w:t>
      Сжигать листья на территории жилой застройки, в скверах, парках и в контейнерах для ТБО не допускается.</w:t>
      </w:r>
      <w:r>
        <w:br/>
      </w:r>
      <w:r>
        <w:rPr>
          <w:rFonts w:ascii="Times New Roman"/>
          <w:b w:val="false"/>
          <w:i w:val="false"/>
          <w:color w:val="000000"/>
          <w:sz w:val="28"/>
        </w:rPr>
        <w:t>
      Сгребание листвы и ветвей к комлевой части деревьев и кустарников, а также их складирование на мусоросборных площадках и мусоросборных контейнерах не допускается.</w:t>
      </w:r>
      <w:r>
        <w:br/>
      </w:r>
      <w:r>
        <w:rPr>
          <w:rFonts w:ascii="Times New Roman"/>
          <w:b w:val="false"/>
          <w:i w:val="false"/>
          <w:color w:val="000000"/>
          <w:sz w:val="28"/>
        </w:rPr>
        <w:t>
</w:t>
      </w:r>
      <w:r>
        <w:rPr>
          <w:rFonts w:ascii="Times New Roman"/>
          <w:b w:val="false"/>
          <w:i w:val="false"/>
          <w:color w:val="000000"/>
          <w:sz w:val="28"/>
        </w:rPr>
        <w:t>
      48. В зимний период дорожки, садовые скамейки, урны и элементы малых архитектурных форм, а также пространство перед ними и с боков, подходы к ним должны быть очищены от снега и наледи.</w:t>
      </w:r>
      <w:r>
        <w:br/>
      </w:r>
      <w:r>
        <w:rPr>
          <w:rFonts w:ascii="Times New Roman"/>
          <w:b w:val="false"/>
          <w:i w:val="false"/>
          <w:color w:val="000000"/>
          <w:sz w:val="28"/>
        </w:rPr>
        <w:t>
</w:t>
      </w:r>
      <w:r>
        <w:rPr>
          <w:rFonts w:ascii="Times New Roman"/>
          <w:b w:val="false"/>
          <w:i w:val="false"/>
          <w:color w:val="000000"/>
          <w:sz w:val="28"/>
        </w:rPr>
        <w:t>
      49. При уборке дорог в парках, лесопарках, садах, скверах, аллеях допускается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r>
        <w:br/>
      </w:r>
      <w:r>
        <w:rPr>
          <w:rFonts w:ascii="Times New Roman"/>
          <w:b w:val="false"/>
          <w:i w:val="false"/>
          <w:color w:val="000000"/>
          <w:sz w:val="28"/>
        </w:rPr>
        <w:t>
</w:t>
      </w:r>
      <w:r>
        <w:rPr>
          <w:rFonts w:ascii="Times New Roman"/>
          <w:b w:val="false"/>
          <w:i w:val="false"/>
          <w:color w:val="000000"/>
          <w:sz w:val="28"/>
        </w:rPr>
        <w:t>
      50. Наледь на тротуарах и проезжей части, образовавшаяся в результате аварий на инженерных сетях, скалывается и убирается собственниками и (или) пользователями сетей.</w:t>
      </w:r>
      <w:r>
        <w:br/>
      </w:r>
      <w:r>
        <w:rPr>
          <w:rFonts w:ascii="Times New Roman"/>
          <w:b w:val="false"/>
          <w:i w:val="false"/>
          <w:color w:val="000000"/>
          <w:sz w:val="28"/>
        </w:rPr>
        <w:t>
</w:t>
      </w:r>
      <w:r>
        <w:rPr>
          <w:rFonts w:ascii="Times New Roman"/>
          <w:b w:val="false"/>
          <w:i w:val="false"/>
          <w:color w:val="000000"/>
          <w:sz w:val="28"/>
        </w:rPr>
        <w:t>
      51. Не допускается:</w:t>
      </w:r>
      <w:r>
        <w:br/>
      </w:r>
      <w:r>
        <w:rPr>
          <w:rFonts w:ascii="Times New Roman"/>
          <w:b w:val="false"/>
          <w:i w:val="false"/>
          <w:color w:val="000000"/>
          <w:sz w:val="28"/>
        </w:rPr>
        <w:t>
      1) выдвигать или перемещать на проезжую часть улиц и проездов, тротуары и газоны снег, счищаемый с внутриквартальных проездов, дворовых территорий, территорий предприятий, организаций, строительных площадок, торговых объектов;</w:t>
      </w:r>
      <w:r>
        <w:br/>
      </w:r>
      <w:r>
        <w:rPr>
          <w:rFonts w:ascii="Times New Roman"/>
          <w:b w:val="false"/>
          <w:i w:val="false"/>
          <w:color w:val="000000"/>
          <w:sz w:val="28"/>
        </w:rPr>
        <w:t>
      2) применение жидкого хлористого кальция в качестве противогололедного реагента на тротуарах, посадочных площадках остановок пассажирского транспорта, в парках, скверах, дворах и пешеходных и озелененных зонах;</w:t>
      </w:r>
      <w:r>
        <w:br/>
      </w:r>
      <w:r>
        <w:rPr>
          <w:rFonts w:ascii="Times New Roman"/>
          <w:b w:val="false"/>
          <w:i w:val="false"/>
          <w:color w:val="000000"/>
          <w:sz w:val="28"/>
        </w:rPr>
        <w:t>
      3) роторная переброска и перемещение загрязненного и засоленного снега, а также скола льда на газоны, цветники и зеленые насаждения.</w:t>
      </w:r>
      <w:r>
        <w:br/>
      </w:r>
      <w:r>
        <w:rPr>
          <w:rFonts w:ascii="Times New Roman"/>
          <w:b w:val="false"/>
          <w:i w:val="false"/>
          <w:color w:val="000000"/>
          <w:sz w:val="28"/>
        </w:rPr>
        <w:t>
</w:t>
      </w:r>
      <w:r>
        <w:rPr>
          <w:rFonts w:ascii="Times New Roman"/>
          <w:b w:val="false"/>
          <w:i w:val="false"/>
          <w:color w:val="000000"/>
          <w:sz w:val="28"/>
        </w:rPr>
        <w:t>
      52. В случае получения от метеорологической службы, заблаговременного предупреждения об угрозе возникновения массового гололеда обработка проезжей части эстакад, мостовых сооружений производится до начала выпадения осадков.</w:t>
      </w:r>
      <w:r>
        <w:br/>
      </w:r>
      <w:r>
        <w:rPr>
          <w:rFonts w:ascii="Times New Roman"/>
          <w:b w:val="false"/>
          <w:i w:val="false"/>
          <w:color w:val="000000"/>
          <w:sz w:val="28"/>
        </w:rPr>
        <w:t>
</w:t>
      </w:r>
      <w:r>
        <w:rPr>
          <w:rFonts w:ascii="Times New Roman"/>
          <w:b w:val="false"/>
          <w:i w:val="false"/>
          <w:color w:val="000000"/>
          <w:sz w:val="28"/>
        </w:rPr>
        <w:t>
      53. При формировании снежных валов у края дороги не допускается перемещение снега на тротуары и газоны.</w:t>
      </w:r>
      <w:r>
        <w:br/>
      </w:r>
      <w:r>
        <w:rPr>
          <w:rFonts w:ascii="Times New Roman"/>
          <w:b w:val="false"/>
          <w:i w:val="false"/>
          <w:color w:val="000000"/>
          <w:sz w:val="28"/>
        </w:rPr>
        <w:t>
</w:t>
      </w:r>
      <w:r>
        <w:rPr>
          <w:rFonts w:ascii="Times New Roman"/>
          <w:b w:val="false"/>
          <w:i w:val="false"/>
          <w:color w:val="000000"/>
          <w:sz w:val="28"/>
        </w:rPr>
        <w:t>
      54. Въезды, выезды во дворы, внутриквартальные проезды должны быть расчищены в первую очередь после механизированного сгребания и подметания с края проезжей части.</w:t>
      </w:r>
      <w:r>
        <w:br/>
      </w:r>
      <w:r>
        <w:rPr>
          <w:rFonts w:ascii="Times New Roman"/>
          <w:b w:val="false"/>
          <w:i w:val="false"/>
          <w:color w:val="000000"/>
          <w:sz w:val="28"/>
        </w:rPr>
        <w:t>
</w:t>
      </w:r>
      <w:r>
        <w:rPr>
          <w:rFonts w:ascii="Times New Roman"/>
          <w:b w:val="false"/>
          <w:i w:val="false"/>
          <w:color w:val="000000"/>
          <w:sz w:val="28"/>
        </w:rPr>
        <w:t>
      55. Вывоз снега с улиц и проездов осуществляется в два этапа:</w:t>
      </w:r>
      <w:r>
        <w:br/>
      </w:r>
      <w:r>
        <w:rPr>
          <w:rFonts w:ascii="Times New Roman"/>
          <w:b w:val="false"/>
          <w:i w:val="false"/>
          <w:color w:val="000000"/>
          <w:sz w:val="28"/>
        </w:rPr>
        <w:t>
      1) первоочередной (выборочный) вывоз снега от остановок пассажирского транспорта, с мостов и путепроводов, мест массового посещения населения (крупных универмагов, рынков, гостиниц, вокзалов), въездов на территорию больниц и социально важных объектов осуществляется в течение 48 часов после окончания снегопада;</w:t>
      </w:r>
      <w:r>
        <w:br/>
      </w:r>
      <w:r>
        <w:rPr>
          <w:rFonts w:ascii="Times New Roman"/>
          <w:b w:val="false"/>
          <w:i w:val="false"/>
          <w:color w:val="000000"/>
          <w:sz w:val="28"/>
        </w:rPr>
        <w:t>
      2) окончательный (сплошной) вывоз снега производится по окончании первоочередного вывоза в соответствии с очередностью, определяемой заказчиком.</w:t>
      </w:r>
      <w:r>
        <w:br/>
      </w:r>
      <w:r>
        <w:rPr>
          <w:rFonts w:ascii="Times New Roman"/>
          <w:b w:val="false"/>
          <w:i w:val="false"/>
          <w:color w:val="000000"/>
          <w:sz w:val="28"/>
        </w:rPr>
        <w:t>
      Места под снегосвалки определяются акиматом района по предложению акимов поселков и сельских населенных пунктов.</w:t>
      </w:r>
      <w:r>
        <w:br/>
      </w:r>
      <w:r>
        <w:rPr>
          <w:rFonts w:ascii="Times New Roman"/>
          <w:b w:val="false"/>
          <w:i w:val="false"/>
          <w:color w:val="000000"/>
          <w:sz w:val="28"/>
        </w:rPr>
        <w:t>
</w:t>
      </w:r>
      <w:r>
        <w:rPr>
          <w:rFonts w:ascii="Times New Roman"/>
          <w:b w:val="false"/>
          <w:i w:val="false"/>
          <w:color w:val="000000"/>
          <w:sz w:val="28"/>
        </w:rPr>
        <w:t>
      56. Места временного складирования снега после снеготаяния должны быть очищены от мусора и благоустроены.</w:t>
      </w:r>
      <w:r>
        <w:br/>
      </w:r>
      <w:r>
        <w:rPr>
          <w:rFonts w:ascii="Times New Roman"/>
          <w:b w:val="false"/>
          <w:i w:val="false"/>
          <w:color w:val="000000"/>
          <w:sz w:val="28"/>
        </w:rPr>
        <w:t>
</w:t>
      </w:r>
      <w:r>
        <w:rPr>
          <w:rFonts w:ascii="Times New Roman"/>
          <w:b w:val="false"/>
          <w:i w:val="false"/>
          <w:color w:val="000000"/>
          <w:sz w:val="28"/>
        </w:rPr>
        <w:t>
      57. Тротуары, дворовые территории и проезды должны быть очищены от снега и наледи до асфальта. При возникновении наледи (гололеда) производится обработка песком либо щебеночным отсевом.</w:t>
      </w:r>
      <w:r>
        <w:br/>
      </w:r>
      <w:r>
        <w:rPr>
          <w:rFonts w:ascii="Times New Roman"/>
          <w:b w:val="false"/>
          <w:i w:val="false"/>
          <w:color w:val="000000"/>
          <w:sz w:val="28"/>
        </w:rPr>
        <w:t>
</w:t>
      </w:r>
      <w:r>
        <w:rPr>
          <w:rFonts w:ascii="Times New Roman"/>
          <w:b w:val="false"/>
          <w:i w:val="false"/>
          <w:color w:val="000000"/>
          <w:sz w:val="28"/>
        </w:rPr>
        <w:t>
      58.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w:t>
      </w:r>
      <w:r>
        <w:br/>
      </w:r>
      <w:r>
        <w:rPr>
          <w:rFonts w:ascii="Times New Roman"/>
          <w:b w:val="false"/>
          <w:i w:val="false"/>
          <w:color w:val="000000"/>
          <w:sz w:val="28"/>
        </w:rPr>
        <w:t>
</w:t>
      </w:r>
      <w:r>
        <w:rPr>
          <w:rFonts w:ascii="Times New Roman"/>
          <w:b w:val="false"/>
          <w:i w:val="false"/>
          <w:color w:val="000000"/>
          <w:sz w:val="28"/>
        </w:rPr>
        <w:t>
      59. Не допускается повреждение зеленых насаждений при складировании снега.</w:t>
      </w:r>
      <w:r>
        <w:br/>
      </w:r>
      <w:r>
        <w:rPr>
          <w:rFonts w:ascii="Times New Roman"/>
          <w:b w:val="false"/>
          <w:i w:val="false"/>
          <w:color w:val="000000"/>
          <w:sz w:val="28"/>
        </w:rPr>
        <w:t>
</w:t>
      </w:r>
      <w:r>
        <w:rPr>
          <w:rFonts w:ascii="Times New Roman"/>
          <w:b w:val="false"/>
          <w:i w:val="false"/>
          <w:color w:val="000000"/>
          <w:sz w:val="28"/>
        </w:rPr>
        <w:t>
      60. Складирование снега на внутри дворовых территориях должно предусматривать отвод талых вод.</w:t>
      </w:r>
      <w:r>
        <w:br/>
      </w:r>
      <w:r>
        <w:rPr>
          <w:rFonts w:ascii="Times New Roman"/>
          <w:b w:val="false"/>
          <w:i w:val="false"/>
          <w:color w:val="000000"/>
          <w:sz w:val="28"/>
        </w:rPr>
        <w:t>
</w:t>
      </w:r>
      <w:r>
        <w:rPr>
          <w:rFonts w:ascii="Times New Roman"/>
          <w:b w:val="false"/>
          <w:i w:val="false"/>
          <w:color w:val="000000"/>
          <w:sz w:val="28"/>
        </w:rPr>
        <w:t>
      61. В зимнее время собственниками и (или) пользователями зданий, строений и сооружений должна быть организована своевременная очистка кровель от наледи и сосулек.</w:t>
      </w:r>
      <w:r>
        <w:br/>
      </w:r>
      <w:r>
        <w:rPr>
          <w:rFonts w:ascii="Times New Roman"/>
          <w:b w:val="false"/>
          <w:i w:val="false"/>
          <w:color w:val="000000"/>
          <w:sz w:val="28"/>
        </w:rPr>
        <w:t>
</w:t>
      </w:r>
      <w:r>
        <w:rPr>
          <w:rFonts w:ascii="Times New Roman"/>
          <w:b w:val="false"/>
          <w:i w:val="false"/>
          <w:color w:val="000000"/>
          <w:sz w:val="28"/>
        </w:rPr>
        <w:t>
      62. Очистка кровель зданий на сторонах, выходящих на пешеходные зоны, должна производиться немедленно после окончания снегопада с предварительной установкой ограждения опасных участков.</w:t>
      </w:r>
      <w:r>
        <w:br/>
      </w:r>
      <w:r>
        <w:rPr>
          <w:rFonts w:ascii="Times New Roman"/>
          <w:b w:val="false"/>
          <w:i w:val="false"/>
          <w:color w:val="000000"/>
          <w:sz w:val="28"/>
        </w:rPr>
        <w:t>
</w:t>
      </w:r>
      <w:r>
        <w:rPr>
          <w:rFonts w:ascii="Times New Roman"/>
          <w:b w:val="false"/>
          <w:i w:val="false"/>
          <w:color w:val="000000"/>
          <w:sz w:val="28"/>
        </w:rPr>
        <w:t>
      63. Очистка крыш зданий от сосулек и наледеобразований со сбросом их на тротуары допускается только в светлое время суток с поверхности ската кровли, обращенной в сторону улицы. Сброс сосулек и наледи с остальных скатов кровли, а также плоских кровель должен производиться на внутренние дворовые территории. Перед сбросом наледеобразований необходимо провести охранные мероприятия, обеспечивающие безопасность движения пешеходов.</w:t>
      </w:r>
      <w:r>
        <w:br/>
      </w:r>
      <w:r>
        <w:rPr>
          <w:rFonts w:ascii="Times New Roman"/>
          <w:b w:val="false"/>
          <w:i w:val="false"/>
          <w:color w:val="000000"/>
          <w:sz w:val="28"/>
        </w:rPr>
        <w:t>
      Сброшенные с кровель зданий (строений и сооружений) наледь и сосульки немедленно убираются и размещаются у края проезжей части для последующего вывоза предприятием, убирающим проезжую часть улицы.</w:t>
      </w:r>
      <w:r>
        <w:br/>
      </w:r>
      <w:r>
        <w:rPr>
          <w:rFonts w:ascii="Times New Roman"/>
          <w:b w:val="false"/>
          <w:i w:val="false"/>
          <w:color w:val="000000"/>
          <w:sz w:val="28"/>
        </w:rPr>
        <w:t>
</w:t>
      </w:r>
      <w:r>
        <w:rPr>
          <w:rFonts w:ascii="Times New Roman"/>
          <w:b w:val="false"/>
          <w:i w:val="false"/>
          <w:color w:val="000000"/>
          <w:sz w:val="28"/>
        </w:rPr>
        <w:t>
      64. Сбрасывать снег, лед и мусор в воронки водосточных труб не допускается.</w:t>
      </w:r>
    </w:p>
    <w:bookmarkEnd w:id="11"/>
    <w:bookmarkStart w:name="z74" w:id="12"/>
    <w:p>
      <w:pPr>
        <w:spacing w:after="0"/>
        <w:ind w:left="0"/>
        <w:jc w:val="left"/>
      </w:pPr>
      <w:r>
        <w:rPr>
          <w:rFonts w:ascii="Times New Roman"/>
          <w:b/>
          <w:i w:val="false"/>
          <w:color w:val="000000"/>
        </w:rPr>
        <w:t xml:space="preserve"> 
Глава 2. Уборка территорий в весенне-летний период</w:t>
      </w:r>
    </w:p>
    <w:bookmarkEnd w:id="12"/>
    <w:bookmarkStart w:name="z75" w:id="13"/>
    <w:p>
      <w:pPr>
        <w:spacing w:after="0"/>
        <w:ind w:left="0"/>
        <w:jc w:val="both"/>
      </w:pPr>
      <w:r>
        <w:rPr>
          <w:rFonts w:ascii="Times New Roman"/>
          <w:b w:val="false"/>
          <w:i w:val="false"/>
          <w:color w:val="000000"/>
          <w:sz w:val="28"/>
        </w:rPr>
        <w:t>
      65. Период весенне-летней уборки устанавливается с 1 апреля по 1 ноября. В случае резкого изменения погодных условий сроки проведения летней уборки могут быть изменены.</w:t>
      </w:r>
      <w:r>
        <w:br/>
      </w:r>
      <w:r>
        <w:rPr>
          <w:rFonts w:ascii="Times New Roman"/>
          <w:b w:val="false"/>
          <w:i w:val="false"/>
          <w:color w:val="000000"/>
          <w:sz w:val="28"/>
        </w:rPr>
        <w:t>
</w:t>
      </w:r>
      <w:r>
        <w:rPr>
          <w:rFonts w:ascii="Times New Roman"/>
          <w:b w:val="false"/>
          <w:i w:val="false"/>
          <w:color w:val="000000"/>
          <w:sz w:val="28"/>
        </w:rPr>
        <w:t>
      66. Очистка дворовых территорий, внутридворовых проездов и тротуаров от смета, пыли и мелкого бытового мусора, их мойка, а также поддержание чистоты в течение дня обеспечиваются субъектами закрепления территории.</w:t>
      </w:r>
      <w:r>
        <w:br/>
      </w:r>
      <w:r>
        <w:rPr>
          <w:rFonts w:ascii="Times New Roman"/>
          <w:b w:val="false"/>
          <w:i w:val="false"/>
          <w:color w:val="000000"/>
          <w:sz w:val="28"/>
        </w:rPr>
        <w:t>
</w:t>
      </w:r>
      <w:r>
        <w:rPr>
          <w:rFonts w:ascii="Times New Roman"/>
          <w:b w:val="false"/>
          <w:i w:val="false"/>
          <w:color w:val="000000"/>
          <w:sz w:val="28"/>
        </w:rPr>
        <w:t>
      67. Поливочные краны для мойки и поливки из шлангов дворовых территорий должны быть оборудованы в каждом домовладении и содержаться в исправном состоянии.</w:t>
      </w:r>
      <w:r>
        <w:br/>
      </w:r>
      <w:r>
        <w:rPr>
          <w:rFonts w:ascii="Times New Roman"/>
          <w:b w:val="false"/>
          <w:i w:val="false"/>
          <w:color w:val="000000"/>
          <w:sz w:val="28"/>
        </w:rPr>
        <w:t>
</w:t>
      </w:r>
      <w:r>
        <w:rPr>
          <w:rFonts w:ascii="Times New Roman"/>
          <w:b w:val="false"/>
          <w:i w:val="false"/>
          <w:color w:val="000000"/>
          <w:sz w:val="28"/>
        </w:rPr>
        <w:t>
      68. Собственники и (или) пользователи некапитальных объектов (автостоянки, боксовые гаражи, ангары, складские подсобные строения, сооружения, объекты торговли и услуг) должны заключать договоры на санитарную очистку и уборку закрепленных территорий либо производить ее самостоятельно – ежедневно.</w:t>
      </w:r>
      <w:r>
        <w:br/>
      </w:r>
      <w:r>
        <w:rPr>
          <w:rFonts w:ascii="Times New Roman"/>
          <w:b w:val="false"/>
          <w:i w:val="false"/>
          <w:color w:val="000000"/>
          <w:sz w:val="28"/>
        </w:rPr>
        <w:t>
</w:t>
      </w:r>
      <w:r>
        <w:rPr>
          <w:rFonts w:ascii="Times New Roman"/>
          <w:b w:val="false"/>
          <w:i w:val="false"/>
          <w:color w:val="000000"/>
          <w:sz w:val="28"/>
        </w:rPr>
        <w:t>
      69. Металлические ограждения, дорожные знаки и указатели должны содержаться в чистоте.</w:t>
      </w:r>
      <w:r>
        <w:br/>
      </w:r>
      <w:r>
        <w:rPr>
          <w:rFonts w:ascii="Times New Roman"/>
          <w:b w:val="false"/>
          <w:i w:val="false"/>
          <w:color w:val="000000"/>
          <w:sz w:val="28"/>
        </w:rPr>
        <w:t>
</w:t>
      </w:r>
      <w:r>
        <w:rPr>
          <w:rFonts w:ascii="Times New Roman"/>
          <w:b w:val="false"/>
          <w:i w:val="false"/>
          <w:color w:val="000000"/>
          <w:sz w:val="28"/>
        </w:rPr>
        <w:t>
      70. В полосе отвода районных дорог высота травяного покрова по обочинам, а также разделительным полосам, выполненным в виде газонов, не должна превышать 15 сантиметров. Не допускается засорение полосы различным мусором и отходами.</w:t>
      </w:r>
    </w:p>
    <w:bookmarkEnd w:id="13"/>
    <w:bookmarkStart w:name="z81" w:id="14"/>
    <w:p>
      <w:pPr>
        <w:spacing w:after="0"/>
        <w:ind w:left="0"/>
        <w:jc w:val="left"/>
      </w:pPr>
      <w:r>
        <w:rPr>
          <w:rFonts w:ascii="Times New Roman"/>
          <w:b/>
          <w:i w:val="false"/>
          <w:color w:val="000000"/>
        </w:rPr>
        <w:t xml:space="preserve"> 
Раздел 3. Содержание фасадов, зданий и сооружений</w:t>
      </w:r>
    </w:p>
    <w:bookmarkEnd w:id="14"/>
    <w:bookmarkStart w:name="z82" w:id="15"/>
    <w:p>
      <w:pPr>
        <w:spacing w:after="0"/>
        <w:ind w:left="0"/>
        <w:jc w:val="both"/>
      </w:pPr>
      <w:r>
        <w:rPr>
          <w:rFonts w:ascii="Times New Roman"/>
          <w:b w:val="false"/>
          <w:i w:val="false"/>
          <w:color w:val="000000"/>
          <w:sz w:val="28"/>
        </w:rPr>
        <w:t>
      71. Местные разрушения облицовки, штукатурки, фактурного и окрасочного слоев, трещины в штукатурке, выкрашивание раствора из швов облицовки, кирпичной и мелкоблочной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по мере выявления собственником и (или) пользователем здания и (или) сооружения, не допуская их дальнейшего развития.</w:t>
      </w:r>
      <w:r>
        <w:br/>
      </w:r>
      <w:r>
        <w:rPr>
          <w:rFonts w:ascii="Times New Roman"/>
          <w:b w:val="false"/>
          <w:i w:val="false"/>
          <w:color w:val="000000"/>
          <w:sz w:val="28"/>
        </w:rPr>
        <w:t>
</w:t>
      </w:r>
      <w:r>
        <w:rPr>
          <w:rFonts w:ascii="Times New Roman"/>
          <w:b w:val="false"/>
          <w:i w:val="false"/>
          <w:color w:val="000000"/>
          <w:sz w:val="28"/>
        </w:rPr>
        <w:t>
      72. В случае, если в собственности юридических или физических лиц, хозяйственном ведении или оперативном управлении, в ином пользовании находятся отдельные помещения в нежилых или жилых зданиях, такие лица принимают долевое участие в ремонте фасадов названных зданий пропорционально занимаемым площадям.</w:t>
      </w:r>
      <w:r>
        <w:br/>
      </w:r>
      <w:r>
        <w:rPr>
          <w:rFonts w:ascii="Times New Roman"/>
          <w:b w:val="false"/>
          <w:i w:val="false"/>
          <w:color w:val="000000"/>
          <w:sz w:val="28"/>
        </w:rPr>
        <w:t>
</w:t>
      </w:r>
      <w:r>
        <w:rPr>
          <w:rFonts w:ascii="Times New Roman"/>
          <w:b w:val="false"/>
          <w:i w:val="false"/>
          <w:color w:val="000000"/>
          <w:sz w:val="28"/>
        </w:rPr>
        <w:t>
      73. Работы по реставрации, ремонту и реконструкции фасадов зданий и их отдельных элементов должны производиться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16 июля 2001 года "Об архитектурной, градостроительной и строительной деятельности в Республике Казахстан". Расположенные на фасадах информационные таблички, памятные доски должны поддерживаться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74. Входы, цоколи, витрины, вывески, средства размещения наружной рекламы должны содержаться собственником и (или) пользователем здания и (или) сооружения в чистоте и исправном состоянии.</w:t>
      </w:r>
      <w:r>
        <w:br/>
      </w:r>
      <w:r>
        <w:rPr>
          <w:rFonts w:ascii="Times New Roman"/>
          <w:b w:val="false"/>
          <w:i w:val="false"/>
          <w:color w:val="000000"/>
          <w:sz w:val="28"/>
        </w:rPr>
        <w:t>
</w:t>
      </w:r>
      <w:r>
        <w:rPr>
          <w:rFonts w:ascii="Times New Roman"/>
          <w:b w:val="false"/>
          <w:i w:val="false"/>
          <w:color w:val="000000"/>
          <w:sz w:val="28"/>
        </w:rPr>
        <w:t>
      75. Не допускается:</w:t>
      </w:r>
      <w:r>
        <w:br/>
      </w:r>
      <w:r>
        <w:rPr>
          <w:rFonts w:ascii="Times New Roman"/>
          <w:b w:val="false"/>
          <w:i w:val="false"/>
          <w:color w:val="000000"/>
          <w:sz w:val="28"/>
        </w:rPr>
        <w:t>
      1) самовольное переоборудование балконов и лоджий, установление цветочных ящиков с внешней стороны окон и балконов;</w:t>
      </w:r>
      <w:r>
        <w:br/>
      </w:r>
      <w:r>
        <w:rPr>
          <w:rFonts w:ascii="Times New Roman"/>
          <w:b w:val="false"/>
          <w:i w:val="false"/>
          <w:color w:val="000000"/>
          <w:sz w:val="28"/>
        </w:rPr>
        <w:t>
      2) самовольное переоборудование фасадов зданий и их конструктивных элементов без разрешения, выданного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мая 2008 года N 425 "О некоторых мерах по упрощению порядка оформления и выдачи исходных материалов (данных) и разрешительных документов для строительства объектов";</w:t>
      </w:r>
      <w:r>
        <w:br/>
      </w:r>
      <w:r>
        <w:rPr>
          <w:rFonts w:ascii="Times New Roman"/>
          <w:b w:val="false"/>
          <w:i w:val="false"/>
          <w:color w:val="000000"/>
          <w:sz w:val="28"/>
        </w:rPr>
        <w:t>
      3) загромождение балконов предметами домашнего обихода (мебелью и тарой), ставящее под угрозу обеспечение безопасности;</w:t>
      </w:r>
      <w:r>
        <w:br/>
      </w:r>
      <w:r>
        <w:rPr>
          <w:rFonts w:ascii="Times New Roman"/>
          <w:b w:val="false"/>
          <w:i w:val="false"/>
          <w:color w:val="000000"/>
          <w:sz w:val="28"/>
        </w:rPr>
        <w:t>
      4) производство окраски фасадов зданий и сооружений без предварительного восстановления архитектурных деталей;</w:t>
      </w:r>
      <w:r>
        <w:br/>
      </w:r>
      <w:r>
        <w:rPr>
          <w:rFonts w:ascii="Times New Roman"/>
          <w:b w:val="false"/>
          <w:i w:val="false"/>
          <w:color w:val="000000"/>
          <w:sz w:val="28"/>
        </w:rPr>
        <w:t>
      5) производство окраски фасадов, облицованных естественным или искусственным камнем.</w:t>
      </w:r>
      <w:r>
        <w:br/>
      </w:r>
      <w:r>
        <w:rPr>
          <w:rFonts w:ascii="Times New Roman"/>
          <w:b w:val="false"/>
          <w:i w:val="false"/>
          <w:color w:val="000000"/>
          <w:sz w:val="28"/>
        </w:rPr>
        <w:t>
</w:t>
      </w:r>
      <w:r>
        <w:rPr>
          <w:rFonts w:ascii="Times New Roman"/>
          <w:b w:val="false"/>
          <w:i w:val="false"/>
          <w:color w:val="000000"/>
          <w:sz w:val="28"/>
        </w:rPr>
        <w:t>
      76. Все закрепленные к стене стальные элементы необходимо регулярно окрашивать, защищать от коррозии. Не допускаются зазоры в местах прохода всех трубопроводов через стены и фундаменты. Мостики для перехода через коммуникации должны быть исправными и содержаться в чистоте их собственниками и (или) пользователями зданий и (или) сооружений.</w:t>
      </w:r>
      <w:r>
        <w:br/>
      </w:r>
      <w:r>
        <w:rPr>
          <w:rFonts w:ascii="Times New Roman"/>
          <w:b w:val="false"/>
          <w:i w:val="false"/>
          <w:color w:val="000000"/>
          <w:sz w:val="28"/>
        </w:rPr>
        <w:t>
</w:t>
      </w:r>
      <w:r>
        <w:rPr>
          <w:rFonts w:ascii="Times New Roman"/>
          <w:b w:val="false"/>
          <w:i w:val="false"/>
          <w:color w:val="000000"/>
          <w:sz w:val="28"/>
        </w:rPr>
        <w:t>
      77. Руководители предприятий и организаций, в ведении которых находятся здания и сооружения, собственники и (или) пользователи зданий и сооружений должны обеспечить своевременное производство работ по реставрации, ремонту и покраске фасадов указанных объектов и их отдельных элементов (балконы, лоджии, водосточные трубы), а также поддерживать в чистоте и исправном состоянии расположенные на фасадах информационные таблички, памятные доски.</w:t>
      </w:r>
      <w:r>
        <w:br/>
      </w:r>
      <w:r>
        <w:rPr>
          <w:rFonts w:ascii="Times New Roman"/>
          <w:b w:val="false"/>
          <w:i w:val="false"/>
          <w:color w:val="000000"/>
          <w:sz w:val="28"/>
        </w:rPr>
        <w:t>
</w:t>
      </w:r>
      <w:r>
        <w:rPr>
          <w:rFonts w:ascii="Times New Roman"/>
          <w:b w:val="false"/>
          <w:i w:val="false"/>
          <w:color w:val="000000"/>
          <w:sz w:val="28"/>
        </w:rPr>
        <w:t>
      78. Витрины магазинов и офисов, выходящих фасадами на улицы, должны иметь световое оформление.</w:t>
      </w:r>
      <w:r>
        <w:br/>
      </w:r>
      <w:r>
        <w:rPr>
          <w:rFonts w:ascii="Times New Roman"/>
          <w:b w:val="false"/>
          <w:i w:val="false"/>
          <w:color w:val="000000"/>
          <w:sz w:val="28"/>
        </w:rPr>
        <w:t>
</w:t>
      </w:r>
      <w:r>
        <w:rPr>
          <w:rFonts w:ascii="Times New Roman"/>
          <w:b w:val="false"/>
          <w:i w:val="false"/>
          <w:color w:val="000000"/>
          <w:sz w:val="28"/>
        </w:rPr>
        <w:t>
      79. Цветовое решение зданий и сооружений, а также их фасадов должно быть выдержано в единой цветовой гамме, учитывая сложившуюся застройку.</w:t>
      </w:r>
    </w:p>
    <w:bookmarkEnd w:id="15"/>
    <w:bookmarkStart w:name="z91" w:id="16"/>
    <w:p>
      <w:pPr>
        <w:spacing w:after="0"/>
        <w:ind w:left="0"/>
        <w:jc w:val="left"/>
      </w:pPr>
      <w:r>
        <w:rPr>
          <w:rFonts w:ascii="Times New Roman"/>
          <w:b/>
          <w:i w:val="false"/>
          <w:color w:val="000000"/>
        </w:rPr>
        <w:t xml:space="preserve"> 
Раздел 4. Благоустройство территорий жилого назначения</w:t>
      </w:r>
    </w:p>
    <w:bookmarkEnd w:id="16"/>
    <w:bookmarkStart w:name="z92" w:id="17"/>
    <w:p>
      <w:pPr>
        <w:spacing w:after="0"/>
        <w:ind w:left="0"/>
        <w:jc w:val="both"/>
      </w:pPr>
      <w:r>
        <w:rPr>
          <w:rFonts w:ascii="Times New Roman"/>
          <w:b w:val="false"/>
          <w:i w:val="false"/>
          <w:color w:val="000000"/>
          <w:sz w:val="28"/>
        </w:rPr>
        <w:t>
      80. Территория, прилегающая к жилому зданию, должна быть благоустроена, озеленена, освещена, ограждена и зонирована, подъездные пути и пешеходные дорожки должны иметь твердое покрытие.</w:t>
      </w:r>
      <w:r>
        <w:br/>
      </w:r>
      <w:r>
        <w:rPr>
          <w:rFonts w:ascii="Times New Roman"/>
          <w:b w:val="false"/>
          <w:i w:val="false"/>
          <w:color w:val="000000"/>
          <w:sz w:val="28"/>
        </w:rPr>
        <w:t>
</w:t>
      </w:r>
      <w:r>
        <w:rPr>
          <w:rFonts w:ascii="Times New Roman"/>
          <w:b w:val="false"/>
          <w:i w:val="false"/>
          <w:color w:val="000000"/>
          <w:sz w:val="28"/>
        </w:rPr>
        <w:t>
      81. Свободные от застройки и дорог территории объектов должны благоустраиваться и озеленяться.</w:t>
      </w:r>
      <w:r>
        <w:br/>
      </w:r>
      <w:r>
        <w:rPr>
          <w:rFonts w:ascii="Times New Roman"/>
          <w:b w:val="false"/>
          <w:i w:val="false"/>
          <w:color w:val="000000"/>
          <w:sz w:val="28"/>
        </w:rPr>
        <w:t>
</w:t>
      </w:r>
      <w:r>
        <w:rPr>
          <w:rFonts w:ascii="Times New Roman"/>
          <w:b w:val="false"/>
          <w:i w:val="false"/>
          <w:color w:val="000000"/>
          <w:sz w:val="28"/>
        </w:rPr>
        <w:t>
      82. 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Число светильников следует определять по нормам освещенности территорий.</w:t>
      </w:r>
      <w:r>
        <w:br/>
      </w:r>
      <w:r>
        <w:rPr>
          <w:rFonts w:ascii="Times New Roman"/>
          <w:b w:val="false"/>
          <w:i w:val="false"/>
          <w:color w:val="000000"/>
          <w:sz w:val="28"/>
        </w:rPr>
        <w:t>
</w:t>
      </w:r>
      <w:r>
        <w:rPr>
          <w:rFonts w:ascii="Times New Roman"/>
          <w:b w:val="false"/>
          <w:i w:val="false"/>
          <w:color w:val="000000"/>
          <w:sz w:val="28"/>
        </w:rPr>
        <w:t>
      83. На территории жилых кварталов, микрорайонов, а также на придомовых территориях, необходимо поддерживать следующий порядок:</w:t>
      </w:r>
      <w:r>
        <w:br/>
      </w:r>
      <w:r>
        <w:rPr>
          <w:rFonts w:ascii="Times New Roman"/>
          <w:b w:val="false"/>
          <w:i w:val="false"/>
          <w:color w:val="000000"/>
          <w:sz w:val="28"/>
        </w:rPr>
        <w:t>
      1) содержать в исправном состоянии покрытия отмосток, тротуаров, пешеходных дорожек, внутриквартальных проездов и дорог;</w:t>
      </w:r>
      <w:r>
        <w:br/>
      </w:r>
      <w:r>
        <w:rPr>
          <w:rFonts w:ascii="Times New Roman"/>
          <w:b w:val="false"/>
          <w:i w:val="false"/>
          <w:color w:val="000000"/>
          <w:sz w:val="28"/>
        </w:rPr>
        <w:t>
      2) не допускать самовольного строительства во дворах различного рода хозяйственных или вспомогательных построек (гаражей, сараев, кладовых) и самовольной установки коммуникаций (антенн, электрических, телефонных кабелей);</w:t>
      </w:r>
      <w:r>
        <w:br/>
      </w:r>
      <w:r>
        <w:rPr>
          <w:rFonts w:ascii="Times New Roman"/>
          <w:b w:val="false"/>
          <w:i w:val="false"/>
          <w:color w:val="000000"/>
          <w:sz w:val="28"/>
        </w:rPr>
        <w:t>
      3) не допускать загромождения придомовых территорий строительными материалами;</w:t>
      </w:r>
      <w:r>
        <w:br/>
      </w:r>
      <w:r>
        <w:rPr>
          <w:rFonts w:ascii="Times New Roman"/>
          <w:b w:val="false"/>
          <w:i w:val="false"/>
          <w:color w:val="000000"/>
          <w:sz w:val="28"/>
        </w:rPr>
        <w:t>
      4) содержать в исправном состоянии находящиеся на балансе (в хозяйственном ведении или оперативном и (или) ином управлении) инженерные сети, своевременно производить осмотр и очистку колодцев;</w:t>
      </w:r>
      <w:r>
        <w:br/>
      </w:r>
      <w:r>
        <w:rPr>
          <w:rFonts w:ascii="Times New Roman"/>
          <w:b w:val="false"/>
          <w:i w:val="false"/>
          <w:color w:val="000000"/>
          <w:sz w:val="28"/>
        </w:rPr>
        <w:t>
      5) не допускать прогона и выпаса домашнего скота и птицы вне районов индивидуальной застройки, в полосе отвода автомобильных и железных дорог, на улицах, в скверах, садах, лесопарках, на стадионах, пришкольных участках и других местах общего пользования;</w:t>
      </w:r>
      <w:r>
        <w:br/>
      </w:r>
      <w:r>
        <w:rPr>
          <w:rFonts w:ascii="Times New Roman"/>
          <w:b w:val="false"/>
          <w:i w:val="false"/>
          <w:color w:val="000000"/>
          <w:sz w:val="28"/>
        </w:rPr>
        <w:t>
      6) не допускать убоя и разделки домашнего скота и птицы во дворах индивидуальной жилой застройки, у подъездов жилых домов, внутри жилых кварталов и на землях общего пользования (за исключением территорий ветеринарных учреждений);</w:t>
      </w:r>
      <w:r>
        <w:br/>
      </w:r>
      <w:r>
        <w:rPr>
          <w:rFonts w:ascii="Times New Roman"/>
          <w:b w:val="false"/>
          <w:i w:val="false"/>
          <w:color w:val="000000"/>
          <w:sz w:val="28"/>
        </w:rPr>
        <w:t>
      7) содержать в исправном состоянии малые архитектурные формы, оборудование спортивных, игровых, детских и хозяйственных площадок, ограждения и изгороди, поддерживать их опрятный внешний вид.</w:t>
      </w:r>
    </w:p>
    <w:bookmarkEnd w:id="17"/>
    <w:bookmarkStart w:name="z96" w:id="18"/>
    <w:p>
      <w:pPr>
        <w:spacing w:after="0"/>
        <w:ind w:left="0"/>
        <w:jc w:val="left"/>
      </w:pPr>
      <w:r>
        <w:rPr>
          <w:rFonts w:ascii="Times New Roman"/>
          <w:b/>
          <w:i w:val="false"/>
          <w:color w:val="000000"/>
        </w:rPr>
        <w:t xml:space="preserve"> 
Раздел 5. Освещение территории населенных пунктов</w:t>
      </w:r>
    </w:p>
    <w:bookmarkEnd w:id="18"/>
    <w:bookmarkStart w:name="z97" w:id="19"/>
    <w:p>
      <w:pPr>
        <w:spacing w:after="0"/>
        <w:ind w:left="0"/>
        <w:jc w:val="both"/>
      </w:pPr>
      <w:r>
        <w:rPr>
          <w:rFonts w:ascii="Times New Roman"/>
          <w:b w:val="false"/>
          <w:i w:val="false"/>
          <w:color w:val="000000"/>
          <w:sz w:val="28"/>
        </w:rPr>
        <w:t>
      84. Освещение территории обеспечивается эксплуатирующими организациями и сопровождается установками наружного освещения (далее - УНО), к которым относятся:</w:t>
      </w:r>
      <w:r>
        <w:br/>
      </w:r>
      <w:r>
        <w:rPr>
          <w:rFonts w:ascii="Times New Roman"/>
          <w:b w:val="false"/>
          <w:i w:val="false"/>
          <w:color w:val="000000"/>
          <w:sz w:val="28"/>
        </w:rPr>
        <w:t>
      1) устройства электроснабжения, распределительные сети;</w:t>
      </w:r>
      <w:r>
        <w:br/>
      </w:r>
      <w:r>
        <w:rPr>
          <w:rFonts w:ascii="Times New Roman"/>
          <w:b w:val="false"/>
          <w:i w:val="false"/>
          <w:color w:val="000000"/>
          <w:sz w:val="28"/>
        </w:rPr>
        <w:t>
      2) устройства защиты и заземления электросетей;</w:t>
      </w:r>
      <w:r>
        <w:br/>
      </w:r>
      <w:r>
        <w:rPr>
          <w:rFonts w:ascii="Times New Roman"/>
          <w:b w:val="false"/>
          <w:i w:val="false"/>
          <w:color w:val="000000"/>
          <w:sz w:val="28"/>
        </w:rPr>
        <w:t>
      3) устройства управления;</w:t>
      </w:r>
      <w:r>
        <w:br/>
      </w:r>
      <w:r>
        <w:rPr>
          <w:rFonts w:ascii="Times New Roman"/>
          <w:b w:val="false"/>
          <w:i w:val="false"/>
          <w:color w:val="000000"/>
          <w:sz w:val="28"/>
        </w:rPr>
        <w:t>
      4) опоры кронштейнов, тросовых подвесов.</w:t>
      </w:r>
      <w:r>
        <w:br/>
      </w:r>
      <w:r>
        <w:rPr>
          <w:rFonts w:ascii="Times New Roman"/>
          <w:b w:val="false"/>
          <w:i w:val="false"/>
          <w:color w:val="000000"/>
          <w:sz w:val="28"/>
        </w:rPr>
        <w:t>
</w:t>
      </w:r>
      <w:r>
        <w:rPr>
          <w:rFonts w:ascii="Times New Roman"/>
          <w:b w:val="false"/>
          <w:i w:val="false"/>
          <w:color w:val="000000"/>
          <w:sz w:val="28"/>
        </w:rPr>
        <w:t>
      85. Содержание и обслуживание УНО включает следующие мероприятия:</w:t>
      </w:r>
      <w:r>
        <w:br/>
      </w:r>
      <w:r>
        <w:rPr>
          <w:rFonts w:ascii="Times New Roman"/>
          <w:b w:val="false"/>
          <w:i w:val="false"/>
          <w:color w:val="000000"/>
          <w:sz w:val="28"/>
        </w:rPr>
        <w:t>
      1) поддержание технически исправного состояния УНО, при котором количественные и качественные показатели соответствуют заданным параметрам, включая замену ламп и вышедших из строя рассеевателей в светильниках, чистку светильников, замеры уровня освещенности;</w:t>
      </w:r>
      <w:r>
        <w:br/>
      </w:r>
      <w:r>
        <w:rPr>
          <w:rFonts w:ascii="Times New Roman"/>
          <w:b w:val="false"/>
          <w:i w:val="false"/>
          <w:color w:val="000000"/>
          <w:sz w:val="28"/>
        </w:rPr>
        <w:t>
      2) обеспечение регламентируемого режима работы УНО, контроля за своевременным включением и выключением по графику, выявления не горящих светильников, повреждений, немедленного их устранения.</w:t>
      </w:r>
      <w:r>
        <w:br/>
      </w:r>
      <w:r>
        <w:rPr>
          <w:rFonts w:ascii="Times New Roman"/>
          <w:b w:val="false"/>
          <w:i w:val="false"/>
          <w:color w:val="000000"/>
          <w:sz w:val="28"/>
        </w:rPr>
        <w:t>
</w:t>
      </w:r>
      <w:r>
        <w:rPr>
          <w:rFonts w:ascii="Times New Roman"/>
          <w:b w:val="false"/>
          <w:i w:val="false"/>
          <w:color w:val="000000"/>
          <w:sz w:val="28"/>
        </w:rPr>
        <w:t>
      86. Металлические опоры, кронштейны и элементы УНО окрашиваются в зависимости от состояния покрытия.</w:t>
      </w:r>
      <w:r>
        <w:br/>
      </w:r>
      <w:r>
        <w:rPr>
          <w:rFonts w:ascii="Times New Roman"/>
          <w:b w:val="false"/>
          <w:i w:val="false"/>
          <w:color w:val="000000"/>
          <w:sz w:val="28"/>
        </w:rPr>
        <w:t>
</w:t>
      </w:r>
      <w:r>
        <w:rPr>
          <w:rFonts w:ascii="Times New Roman"/>
          <w:b w:val="false"/>
          <w:i w:val="false"/>
          <w:color w:val="000000"/>
          <w:sz w:val="28"/>
        </w:rPr>
        <w:t>
      87. Не допускается размещение рекламных щитов на опорах освещения, инженерных сетей без согласования с их собственниками и (или) пользователями.</w:t>
      </w:r>
      <w:r>
        <w:br/>
      </w:r>
      <w:r>
        <w:rPr>
          <w:rFonts w:ascii="Times New Roman"/>
          <w:b w:val="false"/>
          <w:i w:val="false"/>
          <w:color w:val="000000"/>
          <w:sz w:val="28"/>
        </w:rPr>
        <w:t>
</w:t>
      </w:r>
      <w:r>
        <w:rPr>
          <w:rFonts w:ascii="Times New Roman"/>
          <w:b w:val="false"/>
          <w:i w:val="false"/>
          <w:color w:val="000000"/>
          <w:sz w:val="28"/>
        </w:rPr>
        <w:t>
      88. Включение наружного освещения улиц, дорог, пешеходных частей площадей, освещаемых объектов производится при снижении уровня естественной освещенности в вечерние сумерки до 20 люкс, а отключение в утренние сумерки при ее повышении до 10 люкс – по графику.</w:t>
      </w:r>
      <w:r>
        <w:br/>
      </w:r>
      <w:r>
        <w:rPr>
          <w:rFonts w:ascii="Times New Roman"/>
          <w:b w:val="false"/>
          <w:i w:val="false"/>
          <w:color w:val="000000"/>
          <w:sz w:val="28"/>
        </w:rPr>
        <w:t>
</w:t>
      </w:r>
      <w:r>
        <w:rPr>
          <w:rFonts w:ascii="Times New Roman"/>
          <w:b w:val="false"/>
          <w:i w:val="false"/>
          <w:color w:val="000000"/>
          <w:sz w:val="28"/>
        </w:rPr>
        <w:t>
      89. Процент не горящих светильников на улицах не должен превышать 10 процентов, при этом не допускается расположение неработающих светильников подряд, один за другим.</w:t>
      </w:r>
      <w:r>
        <w:br/>
      </w:r>
      <w:r>
        <w:rPr>
          <w:rFonts w:ascii="Times New Roman"/>
          <w:b w:val="false"/>
          <w:i w:val="false"/>
          <w:color w:val="000000"/>
          <w:sz w:val="28"/>
        </w:rPr>
        <w:t>
</w:t>
      </w:r>
      <w:r>
        <w:rPr>
          <w:rFonts w:ascii="Times New Roman"/>
          <w:b w:val="false"/>
          <w:i w:val="false"/>
          <w:color w:val="000000"/>
          <w:sz w:val="28"/>
        </w:rPr>
        <w:t>
      90. Металлические опоры, кронштейны и элементы устройств наружного освещения и контактной сети должны содержаться в чистоте, не иметь очагов коррозии и окрашиваться. Замена перегоревших светильников должна осуществляться соответствующими службами в течение 24 часов с момента выявления.</w:t>
      </w:r>
      <w:r>
        <w:br/>
      </w:r>
      <w:r>
        <w:rPr>
          <w:rFonts w:ascii="Times New Roman"/>
          <w:b w:val="false"/>
          <w:i w:val="false"/>
          <w:color w:val="000000"/>
          <w:sz w:val="28"/>
        </w:rPr>
        <w:t>
</w:t>
      </w:r>
      <w:r>
        <w:rPr>
          <w:rFonts w:ascii="Times New Roman"/>
          <w:b w:val="false"/>
          <w:i w:val="false"/>
          <w:color w:val="000000"/>
          <w:sz w:val="28"/>
        </w:rPr>
        <w:t>
      91. Вышедшие из строя газоразрядные лампы, содержащие ртуть, – дуговые ртутные люминесцентные, дуговые ртутные йодидов металлов, дуговые натриевые – должны храниться в отведенных для этих целей помещениях и вывозиться только на специализированные предприятия для их утилизации. Не допускается вывозить указанные типы ламп на полигон.</w:t>
      </w:r>
      <w:r>
        <w:br/>
      </w:r>
      <w:r>
        <w:rPr>
          <w:rFonts w:ascii="Times New Roman"/>
          <w:b w:val="false"/>
          <w:i w:val="false"/>
          <w:color w:val="000000"/>
          <w:sz w:val="28"/>
        </w:rPr>
        <w:t>
</w:t>
      </w:r>
      <w:r>
        <w:rPr>
          <w:rFonts w:ascii="Times New Roman"/>
          <w:b w:val="false"/>
          <w:i w:val="false"/>
          <w:color w:val="000000"/>
          <w:sz w:val="28"/>
        </w:rPr>
        <w:t>
      92. Вывоз сбитых опор освещения и контактной сети электрифицированного транспорта осуществляется собственником и (или) пользователем опоры на основных улицах незамедлительно, на остальных территориях, а также демонтируемых опор – в течение 12 часов.</w:t>
      </w:r>
    </w:p>
    <w:bookmarkEnd w:id="19"/>
    <w:bookmarkStart w:name="z106" w:id="20"/>
    <w:p>
      <w:pPr>
        <w:spacing w:after="0"/>
        <w:ind w:left="0"/>
        <w:jc w:val="left"/>
      </w:pPr>
      <w:r>
        <w:rPr>
          <w:rFonts w:ascii="Times New Roman"/>
          <w:b/>
          <w:i w:val="false"/>
          <w:color w:val="000000"/>
        </w:rPr>
        <w:t xml:space="preserve"> 
Раздел 6. Благоустройство территорий общего пользования, рекреационного назначения</w:t>
      </w:r>
    </w:p>
    <w:bookmarkEnd w:id="20"/>
    <w:bookmarkStart w:name="z107" w:id="21"/>
    <w:p>
      <w:pPr>
        <w:spacing w:after="0"/>
        <w:ind w:left="0"/>
        <w:jc w:val="both"/>
      </w:pPr>
      <w:r>
        <w:rPr>
          <w:rFonts w:ascii="Times New Roman"/>
          <w:b w:val="false"/>
          <w:i w:val="false"/>
          <w:color w:val="000000"/>
          <w:sz w:val="28"/>
        </w:rPr>
        <w:t>
      93. Уборка территорий общего пользования, занятых парками, скверами, водоемами, в том числе расположенными на них тротуарами, пешеходными зонами, лестничными сходами производится субъектами закрепления территорий и организациями, у которых данные объекты находятся на обслуживании и эксплуатации.</w:t>
      </w:r>
      <w:r>
        <w:br/>
      </w:r>
      <w:r>
        <w:rPr>
          <w:rFonts w:ascii="Times New Roman"/>
          <w:b w:val="false"/>
          <w:i w:val="false"/>
          <w:color w:val="000000"/>
          <w:sz w:val="28"/>
        </w:rPr>
        <w:t>
</w:t>
      </w:r>
      <w:r>
        <w:rPr>
          <w:rFonts w:ascii="Times New Roman"/>
          <w:b w:val="false"/>
          <w:i w:val="false"/>
          <w:color w:val="000000"/>
          <w:sz w:val="28"/>
        </w:rPr>
        <w:t>
      94. Покрытия площадок, дорожно-тропиночной сети в пределах ландшафтно-рекреационных территорий следует применять из плиток, щебня или прочных минеральных материалов, допуская применение асфальтового покрытия в исключительных случаях.</w:t>
      </w:r>
      <w:r>
        <w:br/>
      </w:r>
      <w:r>
        <w:rPr>
          <w:rFonts w:ascii="Times New Roman"/>
          <w:b w:val="false"/>
          <w:i w:val="false"/>
          <w:color w:val="000000"/>
          <w:sz w:val="28"/>
        </w:rPr>
        <w:t>
</w:t>
      </w:r>
      <w:r>
        <w:rPr>
          <w:rFonts w:ascii="Times New Roman"/>
          <w:b w:val="false"/>
          <w:i w:val="false"/>
          <w:color w:val="000000"/>
          <w:sz w:val="28"/>
        </w:rPr>
        <w:t>
      95. Прибрежные полосы прудов и водоемов должны быть благоустроены. Следует предусматривать меры, исключающие загрязнение водоемов поверхностными водами.</w:t>
      </w:r>
      <w:r>
        <w:br/>
      </w:r>
      <w:r>
        <w:rPr>
          <w:rFonts w:ascii="Times New Roman"/>
          <w:b w:val="false"/>
          <w:i w:val="false"/>
          <w:color w:val="000000"/>
          <w:sz w:val="28"/>
        </w:rPr>
        <w:t>
</w:t>
      </w:r>
      <w:r>
        <w:rPr>
          <w:rFonts w:ascii="Times New Roman"/>
          <w:b w:val="false"/>
          <w:i w:val="false"/>
          <w:color w:val="000000"/>
          <w:sz w:val="28"/>
        </w:rPr>
        <w:t>
      96. На площадях, в парках, скверах, зонах отдыха, местах массового посещения населения, на улицах, у каждого подъезда жилых домов, входах в административные, служебные здания, объекты торговли, на остановках общественного транспорта должны быть установлены урны.</w:t>
      </w:r>
      <w:r>
        <w:br/>
      </w:r>
      <w:r>
        <w:rPr>
          <w:rFonts w:ascii="Times New Roman"/>
          <w:b w:val="false"/>
          <w:i w:val="false"/>
          <w:color w:val="000000"/>
          <w:sz w:val="28"/>
        </w:rPr>
        <w:t>
</w:t>
      </w:r>
      <w:r>
        <w:rPr>
          <w:rFonts w:ascii="Times New Roman"/>
          <w:b w:val="false"/>
          <w:i w:val="false"/>
          <w:color w:val="000000"/>
          <w:sz w:val="28"/>
        </w:rPr>
        <w:t>
      97. Очистка урн производится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общественного пассажирского транспорта, очищаются и промываются организациями, осуществляющими уборку остановок, а урны, установленные у остальных объектов, - собственниками и (или) пользователями указанных объектов. Покраска урн осуществляется собственниками и (или) пользователями, один раз в год (апрель), а также по мере необходимости или по предписанию соответствующих служб.</w:t>
      </w:r>
      <w:r>
        <w:br/>
      </w:r>
      <w:r>
        <w:rPr>
          <w:rFonts w:ascii="Times New Roman"/>
          <w:b w:val="false"/>
          <w:i w:val="false"/>
          <w:color w:val="000000"/>
          <w:sz w:val="28"/>
        </w:rPr>
        <w:t>
</w:t>
      </w:r>
      <w:r>
        <w:rPr>
          <w:rFonts w:ascii="Times New Roman"/>
          <w:b w:val="false"/>
          <w:i w:val="false"/>
          <w:color w:val="000000"/>
          <w:sz w:val="28"/>
        </w:rPr>
        <w:t>
      98. Не допускается сорить на улицах, площадях, в парках, скверах и дворах.</w:t>
      </w:r>
      <w:r>
        <w:br/>
      </w:r>
      <w:r>
        <w:rPr>
          <w:rFonts w:ascii="Times New Roman"/>
          <w:b w:val="false"/>
          <w:i w:val="false"/>
          <w:color w:val="000000"/>
          <w:sz w:val="28"/>
        </w:rPr>
        <w:t>
</w:t>
      </w:r>
      <w:r>
        <w:rPr>
          <w:rFonts w:ascii="Times New Roman"/>
          <w:b w:val="false"/>
          <w:i w:val="false"/>
          <w:color w:val="000000"/>
          <w:sz w:val="28"/>
        </w:rPr>
        <w:t>
      99. После закрытия пляжей должна производиться основная уборка берега, раздевалок, туалетов, зеленой зоны, мойка тары и дезинфекция туалетов. Днем производится текущая уборка. Собранные отходы должны вывозиться до 8 часов утра.</w:t>
      </w:r>
      <w:r>
        <w:br/>
      </w:r>
      <w:r>
        <w:rPr>
          <w:rFonts w:ascii="Times New Roman"/>
          <w:b w:val="false"/>
          <w:i w:val="false"/>
          <w:color w:val="000000"/>
          <w:sz w:val="28"/>
        </w:rPr>
        <w:t>
</w:t>
      </w:r>
      <w:r>
        <w:rPr>
          <w:rFonts w:ascii="Times New Roman"/>
          <w:b w:val="false"/>
          <w:i w:val="false"/>
          <w:color w:val="000000"/>
          <w:sz w:val="28"/>
        </w:rPr>
        <w:t>
      100. Урны должны быть расставлены из расчета не менее одной на 1600 квадратных метров (далее - м</w:t>
      </w:r>
      <w:r>
        <w:rPr>
          <w:rFonts w:ascii="Times New Roman"/>
          <w:b w:val="false"/>
          <w:i w:val="false"/>
          <w:color w:val="000000"/>
          <w:vertAlign w:val="superscript"/>
        </w:rPr>
        <w:t>2</w:t>
      </w:r>
      <w:r>
        <w:rPr>
          <w:rFonts w:ascii="Times New Roman"/>
          <w:b w:val="false"/>
          <w:i w:val="false"/>
          <w:color w:val="000000"/>
          <w:sz w:val="28"/>
        </w:rPr>
        <w:t>) территории пляжа и располагаться на расстоянии 3-5 метров от полосы зеленых насаждений и не менее 10 метров от уреза воды, расстояние между ними не должно превышать 40 метров.</w:t>
      </w:r>
      <w:r>
        <w:br/>
      </w:r>
      <w:r>
        <w:rPr>
          <w:rFonts w:ascii="Times New Roman"/>
          <w:b w:val="false"/>
          <w:i w:val="false"/>
          <w:color w:val="000000"/>
          <w:sz w:val="28"/>
        </w:rPr>
        <w:t>
</w:t>
      </w:r>
      <w:r>
        <w:rPr>
          <w:rFonts w:ascii="Times New Roman"/>
          <w:b w:val="false"/>
          <w:i w:val="false"/>
          <w:color w:val="000000"/>
          <w:sz w:val="28"/>
        </w:rPr>
        <w:t>
      101. Контейнеры емкостью 0,75 кубических метров (далее - м</w:t>
      </w:r>
      <w:r>
        <w:rPr>
          <w:rFonts w:ascii="Times New Roman"/>
          <w:b w:val="false"/>
          <w:i w:val="false"/>
          <w:color w:val="000000"/>
          <w:vertAlign w:val="superscript"/>
        </w:rPr>
        <w:t>3</w:t>
      </w:r>
      <w:r>
        <w:rPr>
          <w:rFonts w:ascii="Times New Roman"/>
          <w:b w:val="false"/>
          <w:i w:val="false"/>
          <w:color w:val="000000"/>
          <w:sz w:val="28"/>
        </w:rPr>
        <w:t>) должны устанавливаться из расчета один контейнер на 3500 - 4000 м</w:t>
      </w:r>
      <w:r>
        <w:rPr>
          <w:rFonts w:ascii="Times New Roman"/>
          <w:b w:val="false"/>
          <w:i w:val="false"/>
          <w:color w:val="000000"/>
          <w:vertAlign w:val="superscript"/>
        </w:rPr>
        <w:t>2</w:t>
      </w:r>
      <w:r>
        <w:rPr>
          <w:rFonts w:ascii="Times New Roman"/>
          <w:b w:val="false"/>
          <w:i w:val="false"/>
          <w:color w:val="000000"/>
          <w:sz w:val="28"/>
        </w:rPr>
        <w:t xml:space="preserve"> площади пляжа.</w:t>
      </w:r>
      <w:r>
        <w:br/>
      </w:r>
      <w:r>
        <w:rPr>
          <w:rFonts w:ascii="Times New Roman"/>
          <w:b w:val="false"/>
          <w:i w:val="false"/>
          <w:color w:val="000000"/>
          <w:sz w:val="28"/>
        </w:rPr>
        <w:t>
</w:t>
      </w:r>
      <w:r>
        <w:rPr>
          <w:rFonts w:ascii="Times New Roman"/>
          <w:b w:val="false"/>
          <w:i w:val="false"/>
          <w:color w:val="000000"/>
          <w:sz w:val="28"/>
        </w:rPr>
        <w:t>
      102. На территориях пляжей должны быть оборудованы общественные туалеты из расчета одно место на 75 посетителей на расстоянии до места купания не менее 50 метров и не более 200 метров.</w:t>
      </w:r>
      <w:r>
        <w:br/>
      </w:r>
      <w:r>
        <w:rPr>
          <w:rFonts w:ascii="Times New Roman"/>
          <w:b w:val="false"/>
          <w:i w:val="false"/>
          <w:color w:val="000000"/>
          <w:sz w:val="28"/>
        </w:rPr>
        <w:t>
</w:t>
      </w:r>
      <w:r>
        <w:rPr>
          <w:rFonts w:ascii="Times New Roman"/>
          <w:b w:val="false"/>
          <w:i w:val="false"/>
          <w:color w:val="000000"/>
          <w:sz w:val="28"/>
        </w:rPr>
        <w:t>
      103. На территории пляжа должны быть установлены фонтанчики с подводом питьевой воды. Расстояние между фонтанчиками не должно превышать 200 метров. Стоки от фонтанчиков могут использоваться для полива зеленых насаждений пляжа, допускается их отвод в проточные водоемы на расстоянии не менее 100 метров ниже по течению реки от границы пляжа. Не допускается отвод воды из питьевых фонтанчиков в места, не предназначенные для этой цели.</w:t>
      </w:r>
      <w:r>
        <w:br/>
      </w:r>
      <w:r>
        <w:rPr>
          <w:rFonts w:ascii="Times New Roman"/>
          <w:b w:val="false"/>
          <w:i w:val="false"/>
          <w:color w:val="000000"/>
          <w:sz w:val="28"/>
        </w:rPr>
        <w:t>
</w:t>
      </w:r>
      <w:r>
        <w:rPr>
          <w:rFonts w:ascii="Times New Roman"/>
          <w:b w:val="false"/>
          <w:i w:val="false"/>
          <w:color w:val="000000"/>
          <w:sz w:val="28"/>
        </w:rPr>
        <w:t>
      104. Питьевые фонтанчики могут быть типовыми, либо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сантиметров для взрослых и не более 70 сантиметров для детей. Не менее одной чаши питьевых фонтанчиков в зонах отдыха должно быть доступно для инвалидов.</w:t>
      </w:r>
      <w:r>
        <w:br/>
      </w:r>
      <w:r>
        <w:rPr>
          <w:rFonts w:ascii="Times New Roman"/>
          <w:b w:val="false"/>
          <w:i w:val="false"/>
          <w:color w:val="000000"/>
          <w:sz w:val="28"/>
        </w:rPr>
        <w:t>
</w:t>
      </w:r>
      <w:r>
        <w:rPr>
          <w:rFonts w:ascii="Times New Roman"/>
          <w:b w:val="false"/>
          <w:i w:val="false"/>
          <w:color w:val="000000"/>
          <w:sz w:val="28"/>
        </w:rPr>
        <w:t>
      105. Открытые и закрытые раздевалки, гардеробы должны мыться ежедневно с применением дезинфицирующих средств, разрешенных к применению в Республике Казахстан.</w:t>
      </w:r>
      <w:r>
        <w:br/>
      </w:r>
      <w:r>
        <w:rPr>
          <w:rFonts w:ascii="Times New Roman"/>
          <w:b w:val="false"/>
          <w:i w:val="false"/>
          <w:color w:val="000000"/>
          <w:sz w:val="28"/>
        </w:rPr>
        <w:t>
</w:t>
      </w:r>
      <w:r>
        <w:rPr>
          <w:rFonts w:ascii="Times New Roman"/>
          <w:b w:val="false"/>
          <w:i w:val="false"/>
          <w:color w:val="000000"/>
          <w:sz w:val="28"/>
        </w:rPr>
        <w:t>
      106. На пляже ежегодно должен подсыпаться чистый песок или галька.</w:t>
      </w:r>
      <w:r>
        <w:br/>
      </w:r>
      <w:r>
        <w:rPr>
          <w:rFonts w:ascii="Times New Roman"/>
          <w:b w:val="false"/>
          <w:i w:val="false"/>
          <w:color w:val="000000"/>
          <w:sz w:val="28"/>
        </w:rPr>
        <w:t>
</w:t>
      </w:r>
      <w:r>
        <w:rPr>
          <w:rFonts w:ascii="Times New Roman"/>
          <w:b w:val="false"/>
          <w:i w:val="false"/>
          <w:color w:val="000000"/>
          <w:sz w:val="28"/>
        </w:rPr>
        <w:t>
      107. На песчаных пляжах не реже одного раза в неделю должно производиться механизированное рыхление поверхностного слоя песка с удалением собранных отходов. После рыхления песок необходимо выравнивать.</w:t>
      </w:r>
      <w:r>
        <w:br/>
      </w:r>
      <w:r>
        <w:rPr>
          <w:rFonts w:ascii="Times New Roman"/>
          <w:b w:val="false"/>
          <w:i w:val="false"/>
          <w:color w:val="000000"/>
          <w:sz w:val="28"/>
        </w:rPr>
        <w:t>
</w:t>
      </w:r>
      <w:r>
        <w:rPr>
          <w:rFonts w:ascii="Times New Roman"/>
          <w:b w:val="false"/>
          <w:i w:val="false"/>
          <w:color w:val="000000"/>
          <w:sz w:val="28"/>
        </w:rPr>
        <w:t>
      108. Стирать белье и купать животных в местах, предназначенных для купания людей не допускается.</w:t>
      </w:r>
      <w:r>
        <w:br/>
      </w:r>
      <w:r>
        <w:rPr>
          <w:rFonts w:ascii="Times New Roman"/>
          <w:b w:val="false"/>
          <w:i w:val="false"/>
          <w:color w:val="000000"/>
          <w:sz w:val="28"/>
        </w:rPr>
        <w:t>
</w:t>
      </w:r>
      <w:r>
        <w:rPr>
          <w:rFonts w:ascii="Times New Roman"/>
          <w:b w:val="false"/>
          <w:i w:val="false"/>
          <w:color w:val="000000"/>
          <w:sz w:val="28"/>
        </w:rPr>
        <w:t>
      109. Хозяйственная зона парков с участками, выделенными для установки мусоросборников, должна быть расположена не ближе 50 метров от мест массового скопления отдыхающих (танцевальные площадки, эстрады, фонтаны, главные аллеи, зрелищные павильоны).</w:t>
      </w:r>
      <w:r>
        <w:br/>
      </w:r>
      <w:r>
        <w:rPr>
          <w:rFonts w:ascii="Times New Roman"/>
          <w:b w:val="false"/>
          <w:i w:val="false"/>
          <w:color w:val="000000"/>
          <w:sz w:val="28"/>
        </w:rPr>
        <w:t>
</w:t>
      </w:r>
      <w:r>
        <w:rPr>
          <w:rFonts w:ascii="Times New Roman"/>
          <w:b w:val="false"/>
          <w:i w:val="false"/>
          <w:color w:val="000000"/>
          <w:sz w:val="28"/>
        </w:rPr>
        <w:t>
      110. При определении числа урн следует исходить из расчета: одна урна на 800 м</w:t>
      </w:r>
      <w:r>
        <w:rPr>
          <w:rFonts w:ascii="Times New Roman"/>
          <w:b w:val="false"/>
          <w:i w:val="false"/>
          <w:color w:val="000000"/>
          <w:vertAlign w:val="superscript"/>
        </w:rPr>
        <w:t>2</w:t>
      </w:r>
      <w:r>
        <w:rPr>
          <w:rFonts w:ascii="Times New Roman"/>
          <w:b w:val="false"/>
          <w:i w:val="false"/>
          <w:color w:val="000000"/>
          <w:sz w:val="28"/>
        </w:rPr>
        <w:t xml:space="preserve"> площади парка. На главных аллеях расстояние между урнами не должно быть более 40 метров. У каждого ларька, киоска необходимо устанавливать урну.</w:t>
      </w:r>
      <w:r>
        <w:br/>
      </w:r>
      <w:r>
        <w:rPr>
          <w:rFonts w:ascii="Times New Roman"/>
          <w:b w:val="false"/>
          <w:i w:val="false"/>
          <w:color w:val="000000"/>
          <w:sz w:val="28"/>
        </w:rPr>
        <w:t>
</w:t>
      </w:r>
      <w:r>
        <w:rPr>
          <w:rFonts w:ascii="Times New Roman"/>
          <w:b w:val="false"/>
          <w:i w:val="false"/>
          <w:color w:val="000000"/>
          <w:sz w:val="28"/>
        </w:rPr>
        <w:t>
      111.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r>
        <w:br/>
      </w:r>
      <w:r>
        <w:rPr>
          <w:rFonts w:ascii="Times New Roman"/>
          <w:b w:val="false"/>
          <w:i w:val="false"/>
          <w:color w:val="000000"/>
          <w:sz w:val="28"/>
        </w:rPr>
        <w:t>
</w:t>
      </w:r>
      <w:r>
        <w:rPr>
          <w:rFonts w:ascii="Times New Roman"/>
          <w:b w:val="false"/>
          <w:i w:val="false"/>
          <w:color w:val="000000"/>
          <w:sz w:val="28"/>
        </w:rPr>
        <w:t>
      112. При определении числа контейнеров для хозяйственных площадок следует исходить из среднего накопления отходов за 3 дня.</w:t>
      </w:r>
      <w:r>
        <w:br/>
      </w:r>
      <w:r>
        <w:rPr>
          <w:rFonts w:ascii="Times New Roman"/>
          <w:b w:val="false"/>
          <w:i w:val="false"/>
          <w:color w:val="000000"/>
          <w:sz w:val="28"/>
        </w:rPr>
        <w:t>
</w:t>
      </w:r>
      <w:r>
        <w:rPr>
          <w:rFonts w:ascii="Times New Roman"/>
          <w:b w:val="false"/>
          <w:i w:val="false"/>
          <w:color w:val="000000"/>
          <w:sz w:val="28"/>
        </w:rPr>
        <w:t>
      113. Общественные туалеты устанавливаются на расстоянии не ближе 50 метров от мест массового скопления и посещения людей, исходя из расчета одно место на 500 посетителей. Месторасположение общественных туалетов и подходы к ним должны быть обозначены специальными указателями заметными в дневное и вечернее время.</w:t>
      </w:r>
      <w:r>
        <w:br/>
      </w:r>
      <w:r>
        <w:rPr>
          <w:rFonts w:ascii="Times New Roman"/>
          <w:b w:val="false"/>
          <w:i w:val="false"/>
          <w:color w:val="000000"/>
          <w:sz w:val="28"/>
        </w:rPr>
        <w:t>
</w:t>
      </w:r>
      <w:r>
        <w:rPr>
          <w:rFonts w:ascii="Times New Roman"/>
          <w:b w:val="false"/>
          <w:i w:val="false"/>
          <w:color w:val="000000"/>
          <w:sz w:val="28"/>
        </w:rPr>
        <w:t>
      114. Общественные туалеты могут располагаться на первых этажах общественных зданий. Не допускается устройство общественных туалетов в жилых зданиях, в зданиях детских, лечебно–оздоровительных, профилактических и санитарно–эпидемиологических учреждений.</w:t>
      </w:r>
      <w:r>
        <w:br/>
      </w:r>
      <w:r>
        <w:rPr>
          <w:rFonts w:ascii="Times New Roman"/>
          <w:b w:val="false"/>
          <w:i w:val="false"/>
          <w:color w:val="000000"/>
          <w:sz w:val="28"/>
        </w:rPr>
        <w:t>
</w:t>
      </w:r>
      <w:r>
        <w:rPr>
          <w:rFonts w:ascii="Times New Roman"/>
          <w:b w:val="false"/>
          <w:i w:val="false"/>
          <w:color w:val="000000"/>
          <w:sz w:val="28"/>
        </w:rPr>
        <w:t>
      115. Общественные туалеты необходимо устраивать в следующих местах населенных пунктов:</w:t>
      </w:r>
      <w:r>
        <w:br/>
      </w:r>
      <w:r>
        <w:rPr>
          <w:rFonts w:ascii="Times New Roman"/>
          <w:b w:val="false"/>
          <w:i w:val="false"/>
          <w:color w:val="000000"/>
          <w:sz w:val="28"/>
        </w:rPr>
        <w:t>
      1) на площадях, улицах с большим пешеходным движением;</w:t>
      </w:r>
      <w:r>
        <w:br/>
      </w:r>
      <w:r>
        <w:rPr>
          <w:rFonts w:ascii="Times New Roman"/>
          <w:b w:val="false"/>
          <w:i w:val="false"/>
          <w:color w:val="000000"/>
          <w:sz w:val="28"/>
        </w:rPr>
        <w:t>
      2) на площадях около железнодорожных станций, автостанциях;</w:t>
      </w:r>
      <w:r>
        <w:br/>
      </w:r>
      <w:r>
        <w:rPr>
          <w:rFonts w:ascii="Times New Roman"/>
          <w:b w:val="false"/>
          <w:i w:val="false"/>
          <w:color w:val="000000"/>
          <w:sz w:val="28"/>
        </w:rPr>
        <w:t>
      3) в поселковых парках, скверах, выставках, стадионах, местах массового отдыха людей;</w:t>
      </w:r>
      <w:r>
        <w:br/>
      </w:r>
      <w:r>
        <w:rPr>
          <w:rFonts w:ascii="Times New Roman"/>
          <w:b w:val="false"/>
          <w:i w:val="false"/>
          <w:color w:val="000000"/>
          <w:sz w:val="28"/>
        </w:rPr>
        <w:t>
      4) на территории торговых центров, рынков.</w:t>
      </w:r>
      <w:r>
        <w:br/>
      </w:r>
      <w:r>
        <w:rPr>
          <w:rFonts w:ascii="Times New Roman"/>
          <w:b w:val="false"/>
          <w:i w:val="false"/>
          <w:color w:val="000000"/>
          <w:sz w:val="28"/>
        </w:rPr>
        <w:t>
</w:t>
      </w:r>
      <w:r>
        <w:rPr>
          <w:rFonts w:ascii="Times New Roman"/>
          <w:b w:val="false"/>
          <w:i w:val="false"/>
          <w:color w:val="000000"/>
          <w:sz w:val="28"/>
        </w:rPr>
        <w:t>
      116. Основную уборку следует производить после закрытия парков до 8 часов утра. Днем необходимо собирать отходы и опавшие листья, производить текущую уборку, поливать зеленые насаждения.</w:t>
      </w:r>
      <w:r>
        <w:br/>
      </w:r>
      <w:r>
        <w:rPr>
          <w:rFonts w:ascii="Times New Roman"/>
          <w:b w:val="false"/>
          <w:i w:val="false"/>
          <w:color w:val="000000"/>
          <w:sz w:val="28"/>
        </w:rPr>
        <w:t>
</w:t>
      </w:r>
      <w:r>
        <w:rPr>
          <w:rFonts w:ascii="Times New Roman"/>
          <w:b w:val="false"/>
          <w:i w:val="false"/>
          <w:color w:val="000000"/>
          <w:sz w:val="28"/>
        </w:rPr>
        <w:t>
      117. Родники на территории района при соответствии качества воды 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r>
        <w:br/>
      </w:r>
      <w:r>
        <w:rPr>
          <w:rFonts w:ascii="Times New Roman"/>
          <w:b w:val="false"/>
          <w:i w:val="false"/>
          <w:color w:val="000000"/>
          <w:sz w:val="28"/>
        </w:rPr>
        <w:t>
</w:t>
      </w:r>
      <w:r>
        <w:rPr>
          <w:rFonts w:ascii="Times New Roman"/>
          <w:b w:val="false"/>
          <w:i w:val="false"/>
          <w:color w:val="000000"/>
          <w:sz w:val="28"/>
        </w:rPr>
        <w:t>
      118.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Рекомендуется использование приемов цветового и светового оформления.</w:t>
      </w:r>
    </w:p>
    <w:bookmarkEnd w:id="21"/>
    <w:bookmarkStart w:name="z133" w:id="22"/>
    <w:p>
      <w:pPr>
        <w:spacing w:after="0"/>
        <w:ind w:left="0"/>
        <w:jc w:val="left"/>
      </w:pPr>
      <w:r>
        <w:rPr>
          <w:rFonts w:ascii="Times New Roman"/>
          <w:b/>
          <w:i w:val="false"/>
          <w:color w:val="000000"/>
        </w:rPr>
        <w:t xml:space="preserve"> 
Глава 1. Художественное и рекламное оформление, малые архитектурные формы</w:t>
      </w:r>
    </w:p>
    <w:bookmarkEnd w:id="22"/>
    <w:bookmarkStart w:name="z134" w:id="23"/>
    <w:p>
      <w:pPr>
        <w:spacing w:after="0"/>
        <w:ind w:left="0"/>
        <w:jc w:val="both"/>
      </w:pPr>
      <w:r>
        <w:rPr>
          <w:rFonts w:ascii="Times New Roman"/>
          <w:b w:val="false"/>
          <w:i w:val="false"/>
          <w:color w:val="000000"/>
          <w:sz w:val="28"/>
        </w:rPr>
        <w:t>
      119. Световая реклама должна помогать ориентации пешеходов и водителей автотранспорта в пространстве населенного пункта и участвовать в решении светокомпозиционных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r>
        <w:br/>
      </w:r>
      <w:r>
        <w:rPr>
          <w:rFonts w:ascii="Times New Roman"/>
          <w:b w:val="false"/>
          <w:i w:val="false"/>
          <w:color w:val="000000"/>
          <w:sz w:val="28"/>
        </w:rPr>
        <w:t>
</w:t>
      </w:r>
      <w:r>
        <w:rPr>
          <w:rFonts w:ascii="Times New Roman"/>
          <w:b w:val="false"/>
          <w:i w:val="false"/>
          <w:color w:val="000000"/>
          <w:sz w:val="28"/>
        </w:rPr>
        <w:t>
      120. Средства наружной рекламы и информации должны содержаться в чистоте и размещаться в установленном порядке.</w:t>
      </w:r>
      <w:r>
        <w:br/>
      </w:r>
      <w:r>
        <w:rPr>
          <w:rFonts w:ascii="Times New Roman"/>
          <w:b w:val="false"/>
          <w:i w:val="false"/>
          <w:color w:val="000000"/>
          <w:sz w:val="28"/>
        </w:rPr>
        <w:t>
</w:t>
      </w:r>
      <w:r>
        <w:rPr>
          <w:rFonts w:ascii="Times New Roman"/>
          <w:b w:val="false"/>
          <w:i w:val="false"/>
          <w:color w:val="000000"/>
          <w:sz w:val="28"/>
        </w:rPr>
        <w:t>
      121. Материалы, используемые в производстве объектов наружной (визуальной) рекламы и оформления, должны отвечать современным требованиям качества, безопасности и экологии, нравственности и морали в соответствии с нормами экологической и санитарно-гигиенической безопасности, природно-климатическим условиям региона.</w:t>
      </w:r>
      <w:r>
        <w:br/>
      </w:r>
      <w:r>
        <w:rPr>
          <w:rFonts w:ascii="Times New Roman"/>
          <w:b w:val="false"/>
          <w:i w:val="false"/>
          <w:color w:val="000000"/>
          <w:sz w:val="28"/>
        </w:rPr>
        <w:t>
</w:t>
      </w:r>
      <w:r>
        <w:rPr>
          <w:rFonts w:ascii="Times New Roman"/>
          <w:b w:val="false"/>
          <w:i w:val="false"/>
          <w:color w:val="000000"/>
          <w:sz w:val="28"/>
        </w:rPr>
        <w:t>
      122. При монтаже (демонтаже) отдельно стоящих объектов наружной (визуальной) рекламы, фундамент конструкции должен устанавливаться на уровне или ниже отметки уровня земли. Близлежащая территория после монтажа (демонтажа) должна быть благоустроена.</w:t>
      </w:r>
      <w:r>
        <w:br/>
      </w:r>
      <w:r>
        <w:rPr>
          <w:rFonts w:ascii="Times New Roman"/>
          <w:b w:val="false"/>
          <w:i w:val="false"/>
          <w:color w:val="000000"/>
          <w:sz w:val="28"/>
        </w:rPr>
        <w:t>
</w:t>
      </w:r>
      <w:r>
        <w:rPr>
          <w:rFonts w:ascii="Times New Roman"/>
          <w:b w:val="false"/>
          <w:i w:val="false"/>
          <w:color w:val="000000"/>
          <w:sz w:val="28"/>
        </w:rPr>
        <w:t>
      123. Конструкции объектов наружной (визуальной рекламы) и информации должны предусматривать подсветку рекламно-информационного поля в темное время суток источником света. Исключение могут составлять средства наружной (визуальной) рекламы и информации, подсветка которых технически затруднена или изначально не предусмотрена архитектурным проектом (транспаранты–перетяжки, флаговые композиции, маркизы, сервисные дорожные знаки и знаки маршрутного ориентирования, имеющие светоотражающее покрытие, информация на отдельно стоящих небольших зданиях и сооружениях и нежилых объектах, расположенных в жилых зданиях).</w:t>
      </w:r>
      <w:r>
        <w:br/>
      </w:r>
      <w:r>
        <w:rPr>
          <w:rFonts w:ascii="Times New Roman"/>
          <w:b w:val="false"/>
          <w:i w:val="false"/>
          <w:color w:val="000000"/>
          <w:sz w:val="28"/>
        </w:rPr>
        <w:t>
</w:t>
      </w:r>
      <w:r>
        <w:rPr>
          <w:rFonts w:ascii="Times New Roman"/>
          <w:b w:val="false"/>
          <w:i w:val="false"/>
          <w:color w:val="000000"/>
          <w:sz w:val="28"/>
        </w:rPr>
        <w:t>
      124. Инженерно-техническое решение объектов наружной (визуальной) рекламы должно учитывать несущие возможности элементов зданий и сооружений, на которые закрепляется объект, и исключить вследствие этого потери их эксплуатационных качеств.</w:t>
      </w:r>
      <w:r>
        <w:br/>
      </w:r>
      <w:r>
        <w:rPr>
          <w:rFonts w:ascii="Times New Roman"/>
          <w:b w:val="false"/>
          <w:i w:val="false"/>
          <w:color w:val="000000"/>
          <w:sz w:val="28"/>
        </w:rPr>
        <w:t>
</w:t>
      </w:r>
      <w:r>
        <w:rPr>
          <w:rFonts w:ascii="Times New Roman"/>
          <w:b w:val="false"/>
          <w:i w:val="false"/>
          <w:color w:val="000000"/>
          <w:sz w:val="28"/>
        </w:rPr>
        <w:t>
      125. Содержание объектов наружной (визуальной) рекламы, в том числе уборку территории, прилегающих к ним, в радиусе пяти метров, должны производить собственники объектов наружной (визуальной) рекламы.</w:t>
      </w:r>
      <w:r>
        <w:br/>
      </w:r>
      <w:r>
        <w:rPr>
          <w:rFonts w:ascii="Times New Roman"/>
          <w:b w:val="false"/>
          <w:i w:val="false"/>
          <w:color w:val="000000"/>
          <w:sz w:val="28"/>
        </w:rPr>
        <w:t>
</w:t>
      </w:r>
      <w:r>
        <w:rPr>
          <w:rFonts w:ascii="Times New Roman"/>
          <w:b w:val="false"/>
          <w:i w:val="false"/>
          <w:color w:val="000000"/>
          <w:sz w:val="28"/>
        </w:rPr>
        <w:t>
      126. Составляющие элемент объектов наружной (визуальной) рекламы - фундамент, "ножки", должны находиться в надлежащем эстетическом виде. Фундамент побелен (окрашен), в случае осыпания бетонной основы она должна быть "восстановлена". "Ножка" должна содержаться в чистоте, быть окрашена и очищена от бумажно-рекламных носителей.</w:t>
      </w:r>
      <w:r>
        <w:br/>
      </w:r>
      <w:r>
        <w:rPr>
          <w:rFonts w:ascii="Times New Roman"/>
          <w:b w:val="false"/>
          <w:i w:val="false"/>
          <w:color w:val="000000"/>
          <w:sz w:val="28"/>
        </w:rPr>
        <w:t>
</w:t>
      </w:r>
      <w:r>
        <w:rPr>
          <w:rFonts w:ascii="Times New Roman"/>
          <w:b w:val="false"/>
          <w:i w:val="false"/>
          <w:color w:val="000000"/>
          <w:sz w:val="28"/>
        </w:rPr>
        <w:t>
      127. Не допускается эксплуатация стационарных объектов наружной (визуальной) рекламы без информационных сообщений (рекламы) на одной или более сторон. Подлежат замене выцветшие, надорванные информационные носители на объектах наружной (визуальной) рекламы, а также информационные носители с устаревшей тематикой, в том числе социального характера. Указанные мероприятия производятся за счет собственника объекта наружной (визуальной) рекламы.</w:t>
      </w:r>
      <w:r>
        <w:br/>
      </w:r>
      <w:r>
        <w:rPr>
          <w:rFonts w:ascii="Times New Roman"/>
          <w:b w:val="false"/>
          <w:i w:val="false"/>
          <w:color w:val="000000"/>
          <w:sz w:val="28"/>
        </w:rPr>
        <w:t>
</w:t>
      </w:r>
      <w:r>
        <w:rPr>
          <w:rFonts w:ascii="Times New Roman"/>
          <w:b w:val="false"/>
          <w:i w:val="false"/>
          <w:color w:val="000000"/>
          <w:sz w:val="28"/>
        </w:rPr>
        <w:t>
      128. Предприятия, эксплуатирующие световые рекламы и вывески, должны ежедневно включать их с наступлением темноты и обеспечивать своевременную замену перегоревших газосветовых трубок и электроламп.</w:t>
      </w:r>
      <w:r>
        <w:br/>
      </w:r>
      <w:r>
        <w:rPr>
          <w:rFonts w:ascii="Times New Roman"/>
          <w:b w:val="false"/>
          <w:i w:val="false"/>
          <w:color w:val="000000"/>
          <w:sz w:val="28"/>
        </w:rPr>
        <w:t>
</w:t>
      </w:r>
      <w:r>
        <w:rPr>
          <w:rFonts w:ascii="Times New Roman"/>
          <w:b w:val="false"/>
          <w:i w:val="false"/>
          <w:color w:val="000000"/>
          <w:sz w:val="28"/>
        </w:rPr>
        <w:t>
      129. В случае неисправности отдельных знаков световой рекламы или вывески необходимо выключать рекламу или вывеску.</w:t>
      </w:r>
      <w:r>
        <w:br/>
      </w:r>
      <w:r>
        <w:rPr>
          <w:rFonts w:ascii="Times New Roman"/>
          <w:b w:val="false"/>
          <w:i w:val="false"/>
          <w:color w:val="000000"/>
          <w:sz w:val="28"/>
        </w:rPr>
        <w:t>
</w:t>
      </w:r>
      <w:r>
        <w:rPr>
          <w:rFonts w:ascii="Times New Roman"/>
          <w:b w:val="false"/>
          <w:i w:val="false"/>
          <w:color w:val="000000"/>
          <w:sz w:val="28"/>
        </w:rPr>
        <w:t>
      130. После монтажа (демонтажа) рекламных конструкций рекламораспространитель должен восстановить благоустройство территорий или объектов размещения в сроки не более 7 дней.</w:t>
      </w:r>
      <w:r>
        <w:br/>
      </w:r>
      <w:r>
        <w:rPr>
          <w:rFonts w:ascii="Times New Roman"/>
          <w:b w:val="false"/>
          <w:i w:val="false"/>
          <w:color w:val="000000"/>
          <w:sz w:val="28"/>
        </w:rPr>
        <w:t>
</w:t>
      </w:r>
      <w:r>
        <w:rPr>
          <w:rFonts w:ascii="Times New Roman"/>
          <w:b w:val="false"/>
          <w:i w:val="false"/>
          <w:color w:val="000000"/>
          <w:sz w:val="28"/>
        </w:rPr>
        <w:t>
      131. Не допускается:</w:t>
      </w:r>
      <w:r>
        <w:br/>
      </w:r>
      <w:r>
        <w:rPr>
          <w:rFonts w:ascii="Times New Roman"/>
          <w:b w:val="false"/>
          <w:i w:val="false"/>
          <w:color w:val="000000"/>
          <w:sz w:val="28"/>
        </w:rPr>
        <w:t>
      1) производить смену изображений (плакатов) на рекламных конструкциях с заездом автотранспорта на газоны;</w:t>
      </w:r>
      <w:r>
        <w:br/>
      </w:r>
      <w:r>
        <w:rPr>
          <w:rFonts w:ascii="Times New Roman"/>
          <w:b w:val="false"/>
          <w:i w:val="false"/>
          <w:color w:val="000000"/>
          <w:sz w:val="28"/>
        </w:rPr>
        <w:t>
      2) наклеивание и размещение на зданиях, заборах, остановках пассажирского транспорта, опорах освещения, деревьях каких-либо объявлений и информационных сообщений без согласия собственника и (или) балансодержателя.</w:t>
      </w:r>
      <w:r>
        <w:br/>
      </w:r>
      <w:r>
        <w:rPr>
          <w:rFonts w:ascii="Times New Roman"/>
          <w:b w:val="false"/>
          <w:i w:val="false"/>
          <w:color w:val="000000"/>
          <w:sz w:val="28"/>
        </w:rPr>
        <w:t>
</w:t>
      </w:r>
      <w:r>
        <w:rPr>
          <w:rFonts w:ascii="Times New Roman"/>
          <w:b w:val="false"/>
          <w:i w:val="false"/>
          <w:color w:val="000000"/>
          <w:sz w:val="28"/>
        </w:rPr>
        <w:t>
      132. Устанавливаемые в границах полосы отвода наружная реклама, иные информационные знаки и указатели должны выполняться и устанавливаться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133. Территории жилой застройки, общественные зоны, скверы, улицы, парки, площадки для отдыха оборудуются малыми архитектурными формами - беседками, теневыми навесами, цветочницами, скамьями, урнами, фонтанами, устройствами для игр детей, отдыха для взрослого населения, газетными стендами, оградами, телефонными будками (навесами), павильонами для ожидания автотранспорта.</w:t>
      </w:r>
      <w:r>
        <w:br/>
      </w:r>
      <w:r>
        <w:rPr>
          <w:rFonts w:ascii="Times New Roman"/>
          <w:b w:val="false"/>
          <w:i w:val="false"/>
          <w:color w:val="000000"/>
          <w:sz w:val="28"/>
        </w:rPr>
        <w:t>
</w:t>
      </w:r>
      <w:r>
        <w:rPr>
          <w:rFonts w:ascii="Times New Roman"/>
          <w:b w:val="false"/>
          <w:i w:val="false"/>
          <w:color w:val="000000"/>
          <w:sz w:val="28"/>
        </w:rPr>
        <w:t>
      134. Строительство и установка оград и заборов допускаются при условии соблюдения следующих требований:</w:t>
      </w:r>
      <w:r>
        <w:br/>
      </w:r>
      <w:r>
        <w:rPr>
          <w:rFonts w:ascii="Times New Roman"/>
          <w:b w:val="false"/>
          <w:i w:val="false"/>
          <w:color w:val="000000"/>
          <w:sz w:val="28"/>
        </w:rPr>
        <w:t>
      1) строительство забора из кирпича, бетона (непрозрачного) разрешается и только для ограждений промышленных предприятий, специальных учреждений, режимных объектов;</w:t>
      </w:r>
      <w:r>
        <w:br/>
      </w:r>
      <w:r>
        <w:rPr>
          <w:rFonts w:ascii="Times New Roman"/>
          <w:b w:val="false"/>
          <w:i w:val="false"/>
          <w:color w:val="000000"/>
          <w:sz w:val="28"/>
        </w:rPr>
        <w:t>
      2) строительство металлического забора (декоративного, прозрачного) высотой до 2 метров или зеленой (живой) изгороди разрешается для ограждения многоквартирных жилых комплексов, коттеджных городков и индивидуальных жилых домов;</w:t>
      </w:r>
      <w:r>
        <w:br/>
      </w:r>
      <w:r>
        <w:rPr>
          <w:rFonts w:ascii="Times New Roman"/>
          <w:b w:val="false"/>
          <w:i w:val="false"/>
          <w:color w:val="000000"/>
          <w:sz w:val="28"/>
        </w:rPr>
        <w:t>
      3) строительство металлического забора (прозрачного) высотой более двух метров разрешается для ограждения учебных заведений, детских воспитательных и лечебных учреждений, рынков, специализированных учреждений;</w:t>
      </w:r>
      <w:r>
        <w:br/>
      </w:r>
      <w:r>
        <w:rPr>
          <w:rFonts w:ascii="Times New Roman"/>
          <w:b w:val="false"/>
          <w:i w:val="false"/>
          <w:color w:val="000000"/>
          <w:sz w:val="28"/>
        </w:rPr>
        <w:t>
      4) устройство зеленой (живой) изгороди высотой до 0,7 метра допускается для ограждения индивидуальных жилых домов в коттеджном городке, административных зданий, банковских учреждений, центров досуга и отдыха и иных объектов (в пределах границ отведенной территории).</w:t>
      </w:r>
      <w:r>
        <w:br/>
      </w:r>
      <w:r>
        <w:rPr>
          <w:rFonts w:ascii="Times New Roman"/>
          <w:b w:val="false"/>
          <w:i w:val="false"/>
          <w:color w:val="000000"/>
          <w:sz w:val="28"/>
        </w:rPr>
        <w:t>
</w:t>
      </w:r>
      <w:r>
        <w:rPr>
          <w:rFonts w:ascii="Times New Roman"/>
          <w:b w:val="false"/>
          <w:i w:val="false"/>
          <w:color w:val="000000"/>
          <w:sz w:val="28"/>
        </w:rPr>
        <w:t>
      135. Малые архитектурные формы могут быть стационарными и мобильными, их количество и размещение определяются паспортами благоустройства территорий.</w:t>
      </w:r>
      <w:r>
        <w:br/>
      </w:r>
      <w:r>
        <w:rPr>
          <w:rFonts w:ascii="Times New Roman"/>
          <w:b w:val="false"/>
          <w:i w:val="false"/>
          <w:color w:val="000000"/>
          <w:sz w:val="28"/>
        </w:rPr>
        <w:t>
</w:t>
      </w:r>
      <w:r>
        <w:rPr>
          <w:rFonts w:ascii="Times New Roman"/>
          <w:b w:val="false"/>
          <w:i w:val="false"/>
          <w:color w:val="000000"/>
          <w:sz w:val="28"/>
        </w:rPr>
        <w:t>
      136. Проектирование, изготовление и установка малых архитектурных форм при новом строительстве в границах застраиваемого участка осуществляются заказчиком в соответствии с утвержденной проектно-сметной документацией.</w:t>
      </w:r>
      <w:r>
        <w:br/>
      </w:r>
      <w:r>
        <w:rPr>
          <w:rFonts w:ascii="Times New Roman"/>
          <w:b w:val="false"/>
          <w:i w:val="false"/>
          <w:color w:val="000000"/>
          <w:sz w:val="28"/>
        </w:rPr>
        <w:t>
</w:t>
      </w:r>
      <w:r>
        <w:rPr>
          <w:rFonts w:ascii="Times New Roman"/>
          <w:b w:val="false"/>
          <w:i w:val="false"/>
          <w:color w:val="000000"/>
          <w:sz w:val="28"/>
        </w:rPr>
        <w:t>
      137. Конструктивные решения малых архитектурных форм должны обеспечивать их устойчивость, безопасность пользования.</w:t>
      </w:r>
      <w:r>
        <w:br/>
      </w:r>
      <w:r>
        <w:rPr>
          <w:rFonts w:ascii="Times New Roman"/>
          <w:b w:val="false"/>
          <w:i w:val="false"/>
          <w:color w:val="000000"/>
          <w:sz w:val="28"/>
        </w:rPr>
        <w:t>
</w:t>
      </w:r>
      <w:r>
        <w:rPr>
          <w:rFonts w:ascii="Times New Roman"/>
          <w:b w:val="false"/>
          <w:i w:val="false"/>
          <w:color w:val="000000"/>
          <w:sz w:val="28"/>
        </w:rPr>
        <w:t>
      138. Юридические и физические лица – собственники и (или) пользователи малых архитектурных форм должны за свой счет осуществлять их замену, ремонт и покраску.</w:t>
      </w:r>
      <w:r>
        <w:br/>
      </w:r>
      <w:r>
        <w:rPr>
          <w:rFonts w:ascii="Times New Roman"/>
          <w:b w:val="false"/>
          <w:i w:val="false"/>
          <w:color w:val="000000"/>
          <w:sz w:val="28"/>
        </w:rPr>
        <w:t>
</w:t>
      </w:r>
      <w:r>
        <w:rPr>
          <w:rFonts w:ascii="Times New Roman"/>
          <w:b w:val="false"/>
          <w:i w:val="false"/>
          <w:color w:val="000000"/>
          <w:sz w:val="28"/>
        </w:rPr>
        <w:t>
      139. Установка и содержание малых архитектурных форм на территории осуществляется с соблюдением следующих требований:</w:t>
      </w:r>
      <w:r>
        <w:br/>
      </w:r>
      <w:r>
        <w:rPr>
          <w:rFonts w:ascii="Times New Roman"/>
          <w:b w:val="false"/>
          <w:i w:val="false"/>
          <w:color w:val="000000"/>
          <w:sz w:val="28"/>
        </w:rPr>
        <w:t>
      1) все элементы внешнего благоустройства, в том числе и отделка фасадов зданий, должны быть выполнены в соответствии с утвержденным проектом и нормами противопожарной безопасности;</w:t>
      </w:r>
      <w:r>
        <w:br/>
      </w:r>
      <w:r>
        <w:rPr>
          <w:rFonts w:ascii="Times New Roman"/>
          <w:b w:val="false"/>
          <w:i w:val="false"/>
          <w:color w:val="000000"/>
          <w:sz w:val="28"/>
        </w:rPr>
        <w:t>
      2) собственники и (или) пользователи строений вправе без согласования выполнять праздничное оформление фасадов зданий, выходящих на улицы, площади и общественные места.</w:t>
      </w:r>
      <w:r>
        <w:br/>
      </w:r>
      <w:r>
        <w:rPr>
          <w:rFonts w:ascii="Times New Roman"/>
          <w:b w:val="false"/>
          <w:i w:val="false"/>
          <w:color w:val="000000"/>
          <w:sz w:val="28"/>
        </w:rPr>
        <w:t>
</w:t>
      </w:r>
      <w:r>
        <w:rPr>
          <w:rFonts w:ascii="Times New Roman"/>
          <w:b w:val="false"/>
          <w:i w:val="false"/>
          <w:color w:val="000000"/>
          <w:sz w:val="28"/>
        </w:rPr>
        <w:t>
      140. Для оформления мобильного и вертикального озеленения применяются следующие виды устройств: трельяжи, шпалеры, перголы, цветочницы, вазоны.</w:t>
      </w:r>
      <w:r>
        <w:br/>
      </w:r>
      <w:r>
        <w:rPr>
          <w:rFonts w:ascii="Times New Roman"/>
          <w:b w:val="false"/>
          <w:i w:val="false"/>
          <w:color w:val="000000"/>
          <w:sz w:val="28"/>
        </w:rPr>
        <w:t>
      1)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r>
        <w:br/>
      </w:r>
      <w:r>
        <w:rPr>
          <w:rFonts w:ascii="Times New Roman"/>
          <w:b w:val="false"/>
          <w:i w:val="false"/>
          <w:color w:val="000000"/>
          <w:sz w:val="28"/>
        </w:rPr>
        <w:t>
      2)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r>
        <w:br/>
      </w:r>
      <w:r>
        <w:rPr>
          <w:rFonts w:ascii="Times New Roman"/>
          <w:b w:val="false"/>
          <w:i w:val="false"/>
          <w:color w:val="000000"/>
          <w:sz w:val="28"/>
        </w:rPr>
        <w:t>
      3) цветочницы, вазоны - небольшие емкости с растительным грунтом, в которые высаживаются цветочные растения.</w:t>
      </w:r>
      <w:r>
        <w:br/>
      </w:r>
      <w:r>
        <w:rPr>
          <w:rFonts w:ascii="Times New Roman"/>
          <w:b w:val="false"/>
          <w:i w:val="false"/>
          <w:color w:val="000000"/>
          <w:sz w:val="28"/>
        </w:rPr>
        <w:t>
</w:t>
      </w:r>
      <w:r>
        <w:rPr>
          <w:rFonts w:ascii="Times New Roman"/>
          <w:b w:val="false"/>
          <w:i w:val="false"/>
          <w:color w:val="000000"/>
          <w:sz w:val="28"/>
        </w:rPr>
        <w:t>
      141. Установка скамей должна предусматриваться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420-480 миллиметров. Поверхности скамьи для отдыха рекомендуется выполнять из дерева, с различными видами водоустойчивой обработки (предпочтительно - пропиткой).</w:t>
      </w:r>
      <w:r>
        <w:br/>
      </w:r>
      <w:r>
        <w:rPr>
          <w:rFonts w:ascii="Times New Roman"/>
          <w:b w:val="false"/>
          <w:i w:val="false"/>
          <w:color w:val="000000"/>
          <w:sz w:val="28"/>
        </w:rPr>
        <w:t>
</w:t>
      </w:r>
      <w:r>
        <w:rPr>
          <w:rFonts w:ascii="Times New Roman"/>
          <w:b w:val="false"/>
          <w:i w:val="false"/>
          <w:color w:val="000000"/>
          <w:sz w:val="28"/>
        </w:rPr>
        <w:t>
      142. При установке таксофонов на территориях общественного, жилого, рекреационного назначения следует предусматривать их электроосвещение. Места размещения таксофонов следует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метра. Уровень приемного отверстия почтового ящика рекомендуется располагать от уровня покрытия на высоте 1,3 метра.</w:t>
      </w:r>
    </w:p>
    <w:bookmarkEnd w:id="23"/>
    <w:bookmarkStart w:name="z158" w:id="24"/>
    <w:p>
      <w:pPr>
        <w:spacing w:after="0"/>
        <w:ind w:left="0"/>
        <w:jc w:val="left"/>
      </w:pPr>
      <w:r>
        <w:rPr>
          <w:rFonts w:ascii="Times New Roman"/>
          <w:b/>
          <w:i w:val="false"/>
          <w:color w:val="000000"/>
        </w:rPr>
        <w:t xml:space="preserve"> 
Глава 2. Требования к содержанию территории рынков</w:t>
      </w:r>
    </w:p>
    <w:bookmarkEnd w:id="24"/>
    <w:bookmarkStart w:name="z159" w:id="25"/>
    <w:p>
      <w:pPr>
        <w:spacing w:after="0"/>
        <w:ind w:left="0"/>
        <w:jc w:val="both"/>
      </w:pPr>
      <w:r>
        <w:rPr>
          <w:rFonts w:ascii="Times New Roman"/>
          <w:b w:val="false"/>
          <w:i w:val="false"/>
          <w:color w:val="000000"/>
          <w:sz w:val="28"/>
        </w:rPr>
        <w:t>
      143. При организации рынка должны быть соблюдены противопожарные правила, архитектурные, строительные, ветеринарные, экологические требования в соответствии с действующим законодательством Республики Казахстан, территории рынков должны иметь асфальтовое покрытие.</w:t>
      </w:r>
      <w:r>
        <w:br/>
      </w:r>
      <w:r>
        <w:rPr>
          <w:rFonts w:ascii="Times New Roman"/>
          <w:b w:val="false"/>
          <w:i w:val="false"/>
          <w:color w:val="000000"/>
          <w:sz w:val="28"/>
        </w:rPr>
        <w:t>
</w:t>
      </w:r>
      <w:r>
        <w:rPr>
          <w:rFonts w:ascii="Times New Roman"/>
          <w:b w:val="false"/>
          <w:i w:val="false"/>
          <w:color w:val="000000"/>
          <w:sz w:val="28"/>
        </w:rPr>
        <w:t>
      144. Сооружения, расположенные на территории рынка, также должны отвечать правилам техники безопасности, ветеринарным, санитарным, противопожарным требованиям, установленным для объектов соответствующего профиля (типа).</w:t>
      </w:r>
      <w:r>
        <w:br/>
      </w:r>
      <w:r>
        <w:rPr>
          <w:rFonts w:ascii="Times New Roman"/>
          <w:b w:val="false"/>
          <w:i w:val="false"/>
          <w:color w:val="000000"/>
          <w:sz w:val="28"/>
        </w:rPr>
        <w:t>
</w:t>
      </w:r>
      <w:r>
        <w:rPr>
          <w:rFonts w:ascii="Times New Roman"/>
          <w:b w:val="false"/>
          <w:i w:val="false"/>
          <w:color w:val="000000"/>
          <w:sz w:val="28"/>
        </w:rPr>
        <w:t>
      145. Размещение сооружений и оборудования на территории рынка должно обеспечивать потребителям свободный доступ к местам торговли, соблюдение требований пожарной безопасности и возможность экстренной эвакуации людей и материальных ценностей в случае аварийных или чрезвычайных ситуаций.</w:t>
      </w:r>
      <w:r>
        <w:br/>
      </w:r>
      <w:r>
        <w:rPr>
          <w:rFonts w:ascii="Times New Roman"/>
          <w:b w:val="false"/>
          <w:i w:val="false"/>
          <w:color w:val="000000"/>
          <w:sz w:val="28"/>
        </w:rPr>
        <w:t>
</w:t>
      </w:r>
      <w:r>
        <w:rPr>
          <w:rFonts w:ascii="Times New Roman"/>
          <w:b w:val="false"/>
          <w:i w:val="false"/>
          <w:color w:val="000000"/>
          <w:sz w:val="28"/>
        </w:rPr>
        <w:t>
      146. Санитарное состояние рынка должно соответствовать требованиям, установленными органами и учреждениями санитарно – эпидемиологического надзора.</w:t>
      </w:r>
      <w:r>
        <w:br/>
      </w:r>
      <w:r>
        <w:rPr>
          <w:rFonts w:ascii="Times New Roman"/>
          <w:b w:val="false"/>
          <w:i w:val="false"/>
          <w:color w:val="000000"/>
          <w:sz w:val="28"/>
        </w:rPr>
        <w:t>
</w:t>
      </w:r>
      <w:r>
        <w:rPr>
          <w:rFonts w:ascii="Times New Roman"/>
          <w:b w:val="false"/>
          <w:i w:val="false"/>
          <w:color w:val="000000"/>
          <w:sz w:val="28"/>
        </w:rPr>
        <w:t>
      147. На обозримых местах территории рынка размещается "План рынка" с указанием всех необходимых объектов: торговых рядов, справочного бюро, лабораторий, санузлов, контрольных весов, комнаты органов охраны правопорядка.</w:t>
      </w:r>
      <w:r>
        <w:br/>
      </w:r>
      <w:r>
        <w:rPr>
          <w:rFonts w:ascii="Times New Roman"/>
          <w:b w:val="false"/>
          <w:i w:val="false"/>
          <w:color w:val="000000"/>
          <w:sz w:val="28"/>
        </w:rPr>
        <w:t>
</w:t>
      </w:r>
      <w:r>
        <w:rPr>
          <w:rFonts w:ascii="Times New Roman"/>
          <w:b w:val="false"/>
          <w:i w:val="false"/>
          <w:color w:val="000000"/>
          <w:sz w:val="28"/>
        </w:rPr>
        <w:t>
      148. Территория рынка оснащается указателями направлений к торговым рядам, и конкретным пунктам питания, контрольным весам, автобусным остановкам, выходам.</w:t>
      </w:r>
      <w:r>
        <w:br/>
      </w:r>
      <w:r>
        <w:rPr>
          <w:rFonts w:ascii="Times New Roman"/>
          <w:b w:val="false"/>
          <w:i w:val="false"/>
          <w:color w:val="000000"/>
          <w:sz w:val="28"/>
        </w:rPr>
        <w:t>
</w:t>
      </w:r>
      <w:r>
        <w:rPr>
          <w:rFonts w:ascii="Times New Roman"/>
          <w:b w:val="false"/>
          <w:i w:val="false"/>
          <w:color w:val="000000"/>
          <w:sz w:val="28"/>
        </w:rPr>
        <w:t>
      149. Торговля сельскохозяйственной продукцией осуществляется путем, предохраняющим продукты от непосредственного соприкосновения с землей, соблюдения принципов товарного соседства, из посуды, изготовленной из материалов, разрешенных органами и учреждениями санитарно–эпидемиологического надзора.</w:t>
      </w:r>
      <w:r>
        <w:br/>
      </w:r>
      <w:r>
        <w:rPr>
          <w:rFonts w:ascii="Times New Roman"/>
          <w:b w:val="false"/>
          <w:i w:val="false"/>
          <w:color w:val="000000"/>
          <w:sz w:val="28"/>
        </w:rPr>
        <w:t>
</w:t>
      </w:r>
      <w:r>
        <w:rPr>
          <w:rFonts w:ascii="Times New Roman"/>
          <w:b w:val="false"/>
          <w:i w:val="false"/>
          <w:color w:val="000000"/>
          <w:sz w:val="28"/>
        </w:rPr>
        <w:t>
      150. Проведение ветеринарно-санитарной экспертизы на рынках является обязательным. Реализация продуктов и сырья животного происхождения без проведения ветеринарно-санитарной экспертизы не допускается.</w:t>
      </w:r>
    </w:p>
    <w:bookmarkEnd w:id="25"/>
    <w:bookmarkStart w:name="z167" w:id="26"/>
    <w:p>
      <w:pPr>
        <w:spacing w:after="0"/>
        <w:ind w:left="0"/>
        <w:jc w:val="left"/>
      </w:pPr>
      <w:r>
        <w:rPr>
          <w:rFonts w:ascii="Times New Roman"/>
          <w:b/>
          <w:i w:val="false"/>
          <w:color w:val="000000"/>
        </w:rPr>
        <w:t xml:space="preserve"> 
Глава 3. Сбор, хранение, вывоз, утилизация отходов и мусора</w:t>
      </w:r>
    </w:p>
    <w:bookmarkEnd w:id="26"/>
    <w:bookmarkStart w:name="z168" w:id="27"/>
    <w:p>
      <w:pPr>
        <w:spacing w:after="0"/>
        <w:ind w:left="0"/>
        <w:jc w:val="both"/>
      </w:pPr>
      <w:r>
        <w:rPr>
          <w:rFonts w:ascii="Times New Roman"/>
          <w:b w:val="false"/>
          <w:i w:val="false"/>
          <w:color w:val="000000"/>
          <w:sz w:val="28"/>
        </w:rPr>
        <w:t>
      151. Планово-регулярная очистка должна проводиться по договорам - графикам, заключаемым между организацией, производящей удаление отходов и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152. При вывозе отходов на полигон, каждый рейс автомашины должен отмечаться в путевом листе администрацией полигона.</w:t>
      </w:r>
      <w:r>
        <w:br/>
      </w:r>
      <w:r>
        <w:rPr>
          <w:rFonts w:ascii="Times New Roman"/>
          <w:b w:val="false"/>
          <w:i w:val="false"/>
          <w:color w:val="000000"/>
          <w:sz w:val="28"/>
        </w:rPr>
        <w:t>
</w:t>
      </w:r>
      <w:r>
        <w:rPr>
          <w:rFonts w:ascii="Times New Roman"/>
          <w:b w:val="false"/>
          <w:i w:val="false"/>
          <w:color w:val="000000"/>
          <w:sz w:val="28"/>
        </w:rPr>
        <w:t>
      153. Вывоз отходов должен проводиться не ранее 6 часов и не позднее 23 часов.</w:t>
      </w:r>
      <w:r>
        <w:br/>
      </w:r>
      <w:r>
        <w:rPr>
          <w:rFonts w:ascii="Times New Roman"/>
          <w:b w:val="false"/>
          <w:i w:val="false"/>
          <w:color w:val="000000"/>
          <w:sz w:val="28"/>
        </w:rPr>
        <w:t>
</w:t>
      </w:r>
      <w:r>
        <w:rPr>
          <w:rFonts w:ascii="Times New Roman"/>
          <w:b w:val="false"/>
          <w:i w:val="false"/>
          <w:color w:val="000000"/>
          <w:sz w:val="28"/>
        </w:rPr>
        <w:t>
      154. Обезвреживание твердых и жидких бытовых отходов, отбросов должна производиться на специальных сооружениях (полигоны для твердых бытовых отходов, поля ассенизации, поля запахивания, скотомогильник, система канализационных сооружений), которые должны соответствовать действующим нормативным документам.</w:t>
      </w:r>
      <w:r>
        <w:br/>
      </w:r>
      <w:r>
        <w:rPr>
          <w:rFonts w:ascii="Times New Roman"/>
          <w:b w:val="false"/>
          <w:i w:val="false"/>
          <w:color w:val="000000"/>
          <w:sz w:val="28"/>
        </w:rPr>
        <w:t>
</w:t>
      </w:r>
      <w:r>
        <w:rPr>
          <w:rFonts w:ascii="Times New Roman"/>
          <w:b w:val="false"/>
          <w:i w:val="false"/>
          <w:color w:val="000000"/>
          <w:sz w:val="28"/>
        </w:rPr>
        <w:t>
      155. Не допускается вывозить отходы на территории, не предназначенные для этих целей, а также закапывать их на сельскохозяйственных полях.</w:t>
      </w:r>
      <w:r>
        <w:br/>
      </w:r>
      <w:r>
        <w:rPr>
          <w:rFonts w:ascii="Times New Roman"/>
          <w:b w:val="false"/>
          <w:i w:val="false"/>
          <w:color w:val="000000"/>
          <w:sz w:val="28"/>
        </w:rPr>
        <w:t>
</w:t>
      </w:r>
      <w:r>
        <w:rPr>
          <w:rFonts w:ascii="Times New Roman"/>
          <w:b w:val="false"/>
          <w:i w:val="false"/>
          <w:color w:val="000000"/>
          <w:sz w:val="28"/>
        </w:rPr>
        <w:t>
      156. На территории домовладений, организаций, культурно-массовых учреждений, зон отдыха должны быть выделены специальные площадки для размещения контейнеров для сбора мусора и отходов с подъездами для транспорта. Площадка должна быть с водонепроницаемым покрытием и иметь сплошное ограждение из кустарника с трех сторон.</w:t>
      </w:r>
      <w:r>
        <w:br/>
      </w:r>
      <w:r>
        <w:rPr>
          <w:rFonts w:ascii="Times New Roman"/>
          <w:b w:val="false"/>
          <w:i w:val="false"/>
          <w:color w:val="000000"/>
          <w:sz w:val="28"/>
        </w:rPr>
        <w:t>
</w:t>
      </w:r>
      <w:r>
        <w:rPr>
          <w:rFonts w:ascii="Times New Roman"/>
          <w:b w:val="false"/>
          <w:i w:val="false"/>
          <w:color w:val="000000"/>
          <w:sz w:val="28"/>
        </w:rPr>
        <w:t>
      157. Площадки для установки контейнеров должны быть удалены от жилых и общественных зданий, организаций всех профилей, спортивных площадок и от мест отдыха населения на расстояние не менее 25 метров и не более 100 метров. Размер площадок должен быть рассчитан на установку не менее 5 контейнеров. Расстояния от контейнеров до краев площадки должны быть не менее 1 метра.</w:t>
      </w:r>
      <w:r>
        <w:br/>
      </w:r>
      <w:r>
        <w:rPr>
          <w:rFonts w:ascii="Times New Roman"/>
          <w:b w:val="false"/>
          <w:i w:val="false"/>
          <w:color w:val="000000"/>
          <w:sz w:val="28"/>
        </w:rPr>
        <w:t>
</w:t>
      </w:r>
      <w:r>
        <w:rPr>
          <w:rFonts w:ascii="Times New Roman"/>
          <w:b w:val="false"/>
          <w:i w:val="false"/>
          <w:color w:val="000000"/>
          <w:sz w:val="28"/>
        </w:rPr>
        <w:t>
      158. В районах сложившейся застройки, где нет возможности соблюдения установленных разрывов от дворовых туалетов, контейнерных площадок эти расстояния устанавливаются комиссией с участием сотрудников уполномоченного органа архитектуры и градостроительства, жилищно-эксплуатационной организации, специалиста территориального органа государственной санитарно-эпидемиологической службы.</w:t>
      </w:r>
      <w:r>
        <w:br/>
      </w:r>
      <w:r>
        <w:rPr>
          <w:rFonts w:ascii="Times New Roman"/>
          <w:b w:val="false"/>
          <w:i w:val="false"/>
          <w:color w:val="000000"/>
          <w:sz w:val="28"/>
        </w:rPr>
        <w:t>
</w:t>
      </w:r>
      <w:r>
        <w:rPr>
          <w:rFonts w:ascii="Times New Roman"/>
          <w:b w:val="false"/>
          <w:i w:val="false"/>
          <w:color w:val="000000"/>
          <w:sz w:val="28"/>
        </w:rPr>
        <w:t>
      159. Для определения числа устанавливаемых мусоросборников (контейнеров) следует исходить из численности населения, пользующегося мусоросборниками, норм накопления отходов, сроков их хранения. Расчетный объем мусоросборников должен соответствовать фактическому накоплению отходов в периоды наибольшего их образования.</w:t>
      </w:r>
      <w:r>
        <w:br/>
      </w:r>
      <w:r>
        <w:rPr>
          <w:rFonts w:ascii="Times New Roman"/>
          <w:b w:val="false"/>
          <w:i w:val="false"/>
          <w:color w:val="000000"/>
          <w:sz w:val="28"/>
        </w:rPr>
        <w:t>
</w:t>
      </w:r>
      <w:r>
        <w:rPr>
          <w:rFonts w:ascii="Times New Roman"/>
          <w:b w:val="false"/>
          <w:i w:val="false"/>
          <w:color w:val="000000"/>
          <w:sz w:val="28"/>
        </w:rPr>
        <w:t>
      160. Срок хранения отходов в мусоросборниках (контейнерах) в холодное время года (при температуре - 0 и ниже градус по Цельсию) должен быть не более трех суток, в теплое время (при плюсовой температуре) не более суток.</w:t>
      </w:r>
      <w:r>
        <w:br/>
      </w:r>
      <w:r>
        <w:rPr>
          <w:rFonts w:ascii="Times New Roman"/>
          <w:b w:val="false"/>
          <w:i w:val="false"/>
          <w:color w:val="000000"/>
          <w:sz w:val="28"/>
        </w:rPr>
        <w:t>
</w:t>
      </w:r>
      <w:r>
        <w:rPr>
          <w:rFonts w:ascii="Times New Roman"/>
          <w:b w:val="false"/>
          <w:i w:val="false"/>
          <w:color w:val="000000"/>
          <w:sz w:val="28"/>
        </w:rPr>
        <w:t>
      161. Для сбора ТБО следует применять в благоустроенном жилищном фонде стандартные контейнеры (0,75 м</w:t>
      </w:r>
      <w:r>
        <w:rPr>
          <w:rFonts w:ascii="Times New Roman"/>
          <w:b w:val="false"/>
          <w:i w:val="false"/>
          <w:color w:val="000000"/>
          <w:vertAlign w:val="superscript"/>
        </w:rPr>
        <w:t>3</w:t>
      </w:r>
      <w:r>
        <w:rPr>
          <w:rFonts w:ascii="Times New Roman"/>
          <w:b w:val="false"/>
          <w:i w:val="false"/>
          <w:color w:val="000000"/>
          <w:sz w:val="28"/>
        </w:rPr>
        <w:t>), в частных домовладениях допускается использовать емкости произвольной конструкции с крышками (деревянные, металлические и пластиковые).</w:t>
      </w:r>
      <w:r>
        <w:br/>
      </w:r>
      <w:r>
        <w:rPr>
          <w:rFonts w:ascii="Times New Roman"/>
          <w:b w:val="false"/>
          <w:i w:val="false"/>
          <w:color w:val="000000"/>
          <w:sz w:val="28"/>
        </w:rPr>
        <w:t>
</w:t>
      </w:r>
      <w:r>
        <w:rPr>
          <w:rFonts w:ascii="Times New Roman"/>
          <w:b w:val="false"/>
          <w:i w:val="false"/>
          <w:color w:val="000000"/>
          <w:sz w:val="28"/>
        </w:rPr>
        <w:t>
      162. Металлические контейнеры в летний период должны мыться в специализированных местах не реже одного раза в 10 дней (при несменяемой системе) и после каждого опорожнения (при сменяемой).</w:t>
      </w:r>
      <w:r>
        <w:br/>
      </w:r>
      <w:r>
        <w:rPr>
          <w:rFonts w:ascii="Times New Roman"/>
          <w:b w:val="false"/>
          <w:i w:val="false"/>
          <w:color w:val="000000"/>
          <w:sz w:val="28"/>
        </w:rPr>
        <w:t>
</w:t>
      </w:r>
      <w:r>
        <w:rPr>
          <w:rFonts w:ascii="Times New Roman"/>
          <w:b w:val="false"/>
          <w:i w:val="false"/>
          <w:color w:val="000000"/>
          <w:sz w:val="28"/>
        </w:rPr>
        <w:t>
      163. Выбор вторичного сырья (текстиль, банки, бутылки) из контейнеров, из специализированного транспорта не допускается.</w:t>
      </w:r>
      <w:r>
        <w:br/>
      </w:r>
      <w:r>
        <w:rPr>
          <w:rFonts w:ascii="Times New Roman"/>
          <w:b w:val="false"/>
          <w:i w:val="false"/>
          <w:color w:val="000000"/>
          <w:sz w:val="28"/>
        </w:rPr>
        <w:t>
</w:t>
      </w:r>
      <w:r>
        <w:rPr>
          <w:rFonts w:ascii="Times New Roman"/>
          <w:b w:val="false"/>
          <w:i w:val="false"/>
          <w:color w:val="000000"/>
          <w:sz w:val="28"/>
        </w:rPr>
        <w:t>
      164. Для сбора жидких отходов в не канализованных домовладениях должны быть оборудованы выгребные ямы с водонепроницаемым выгребом и наземную часть с крышкой и решеткой для отделения твердых фракций. При наличии дворовых уборных выгреб может быть общим.</w:t>
      </w:r>
      <w:r>
        <w:br/>
      </w:r>
      <w:r>
        <w:rPr>
          <w:rFonts w:ascii="Times New Roman"/>
          <w:b w:val="false"/>
          <w:i w:val="false"/>
          <w:color w:val="000000"/>
          <w:sz w:val="28"/>
        </w:rPr>
        <w:t>
</w:t>
      </w:r>
      <w:r>
        <w:rPr>
          <w:rFonts w:ascii="Times New Roman"/>
          <w:b w:val="false"/>
          <w:i w:val="false"/>
          <w:color w:val="000000"/>
          <w:sz w:val="28"/>
        </w:rPr>
        <w:t>
      165. Не канализованные дворовые и общественные уборные должны быть удалены от жилых и общественных зданий, от площадок для игр детей и отдыха населения на расстояние не менее 25 метров.</w:t>
      </w:r>
      <w:r>
        <w:br/>
      </w:r>
      <w:r>
        <w:rPr>
          <w:rFonts w:ascii="Times New Roman"/>
          <w:b w:val="false"/>
          <w:i w:val="false"/>
          <w:color w:val="000000"/>
          <w:sz w:val="28"/>
        </w:rPr>
        <w:t>
</w:t>
      </w:r>
      <w:r>
        <w:rPr>
          <w:rFonts w:ascii="Times New Roman"/>
          <w:b w:val="false"/>
          <w:i w:val="false"/>
          <w:color w:val="000000"/>
          <w:sz w:val="28"/>
        </w:rPr>
        <w:t>
      166. В условиях децентрализованного водоснабжения дворовые уборные должны быть удалены от колодцев и каптажей родников на расстояние не менее 50 метров.</w:t>
      </w:r>
      <w:r>
        <w:br/>
      </w:r>
      <w:r>
        <w:rPr>
          <w:rFonts w:ascii="Times New Roman"/>
          <w:b w:val="false"/>
          <w:i w:val="false"/>
          <w:color w:val="000000"/>
          <w:sz w:val="28"/>
        </w:rPr>
        <w:t>
</w:t>
      </w:r>
      <w:r>
        <w:rPr>
          <w:rFonts w:ascii="Times New Roman"/>
          <w:b w:val="false"/>
          <w:i w:val="false"/>
          <w:color w:val="000000"/>
          <w:sz w:val="28"/>
        </w:rPr>
        <w:t>
      167. Дворовая уборная должна иметь надземную часть и выгреб. Надземные помещения сооружают из плотно пригнанных материалов (досок, кирпичей, блоков). Выгреб должен быть водонепроницаемым. Глубина выгреба зависит от уровня грунтовых вод, но не должна быть более 3 метров. Не допускается наполнение выгреба выше, чем до 0,35 метров от поверхности земли. Выгреб очищается по мере его заполнения, но не реже одного раза в полгода.</w:t>
      </w:r>
      <w:r>
        <w:br/>
      </w:r>
      <w:r>
        <w:rPr>
          <w:rFonts w:ascii="Times New Roman"/>
          <w:b w:val="false"/>
          <w:i w:val="false"/>
          <w:color w:val="000000"/>
          <w:sz w:val="28"/>
        </w:rPr>
        <w:t>
</w:t>
      </w:r>
      <w:r>
        <w:rPr>
          <w:rFonts w:ascii="Times New Roman"/>
          <w:b w:val="false"/>
          <w:i w:val="false"/>
          <w:color w:val="000000"/>
          <w:sz w:val="28"/>
        </w:rPr>
        <w:t>
      168. Уборка дворовых уборных должна проводиться ежедневно. Наземная часть дворовых уборных должна быть непроницаема для грызунов и насекомых. Не канализованные уборные и выгребные ямы должны дезинфицироваться один раз в 10 дней.</w:t>
      </w:r>
      <w:r>
        <w:br/>
      </w:r>
      <w:r>
        <w:rPr>
          <w:rFonts w:ascii="Times New Roman"/>
          <w:b w:val="false"/>
          <w:i w:val="false"/>
          <w:color w:val="000000"/>
          <w:sz w:val="28"/>
        </w:rPr>
        <w:t>
</w:t>
      </w:r>
      <w:r>
        <w:rPr>
          <w:rFonts w:ascii="Times New Roman"/>
          <w:b w:val="false"/>
          <w:i w:val="false"/>
          <w:color w:val="000000"/>
          <w:sz w:val="28"/>
        </w:rPr>
        <w:t>
      169. Не допускается собирать пищевые отходы в инфекционных и противотуберкулезных медицинских организациях.</w:t>
      </w:r>
      <w:r>
        <w:br/>
      </w:r>
      <w:r>
        <w:rPr>
          <w:rFonts w:ascii="Times New Roman"/>
          <w:b w:val="false"/>
          <w:i w:val="false"/>
          <w:color w:val="000000"/>
          <w:sz w:val="28"/>
        </w:rPr>
        <w:t>
</w:t>
      </w:r>
      <w:r>
        <w:rPr>
          <w:rFonts w:ascii="Times New Roman"/>
          <w:b w:val="false"/>
          <w:i w:val="false"/>
          <w:color w:val="000000"/>
          <w:sz w:val="28"/>
        </w:rPr>
        <w:t>
      170. Временное хранение пищевых отходов в объектах торговли и общественного питания должно осуществляться в холодильных камерах или в охлаждаемых помещениях.</w:t>
      </w:r>
      <w:r>
        <w:br/>
      </w:r>
      <w:r>
        <w:rPr>
          <w:rFonts w:ascii="Times New Roman"/>
          <w:b w:val="false"/>
          <w:i w:val="false"/>
          <w:color w:val="000000"/>
          <w:sz w:val="28"/>
        </w:rPr>
        <w:t>
</w:t>
      </w:r>
      <w:r>
        <w:rPr>
          <w:rFonts w:ascii="Times New Roman"/>
          <w:b w:val="false"/>
          <w:i w:val="false"/>
          <w:color w:val="000000"/>
          <w:sz w:val="28"/>
        </w:rPr>
        <w:t>
      171. Сборники, предназначенные для пищевых отходов должны ежедневно промываться с применением моющих средств и дезинфицироваться не реже одного раза в 10 дней.</w:t>
      </w:r>
    </w:p>
    <w:bookmarkEnd w:id="27"/>
    <w:bookmarkStart w:name="z189" w:id="28"/>
    <w:p>
      <w:pPr>
        <w:spacing w:after="0"/>
        <w:ind w:left="0"/>
        <w:jc w:val="left"/>
      </w:pPr>
      <w:r>
        <w:rPr>
          <w:rFonts w:ascii="Times New Roman"/>
          <w:b/>
          <w:i w:val="false"/>
          <w:color w:val="000000"/>
        </w:rPr>
        <w:t xml:space="preserve"> 
Раздел 7. Требования благоустройства при проведении строительных и монтажных работ</w:t>
      </w:r>
    </w:p>
    <w:bookmarkEnd w:id="28"/>
    <w:bookmarkStart w:name="z190" w:id="29"/>
    <w:p>
      <w:pPr>
        <w:spacing w:after="0"/>
        <w:ind w:left="0"/>
        <w:jc w:val="both"/>
      </w:pPr>
      <w:r>
        <w:rPr>
          <w:rFonts w:ascii="Times New Roman"/>
          <w:b w:val="false"/>
          <w:i w:val="false"/>
          <w:color w:val="000000"/>
          <w:sz w:val="28"/>
        </w:rPr>
        <w:t>
      172. В течение всего срока строительства необходимо обеспечивать безопасность производимых работ для окружающей среды, территории и населения, обеспечение безопасности труда на строительной площадке, выполнение требований акимов поселков и сельских округов по поддержанию порядка на прилегающей к строительной площадке территории.</w:t>
      </w:r>
      <w:r>
        <w:br/>
      </w:r>
      <w:r>
        <w:rPr>
          <w:rFonts w:ascii="Times New Roman"/>
          <w:b w:val="false"/>
          <w:i w:val="false"/>
          <w:color w:val="000000"/>
          <w:sz w:val="28"/>
        </w:rPr>
        <w:t>
</w:t>
      </w:r>
      <w:r>
        <w:rPr>
          <w:rFonts w:ascii="Times New Roman"/>
          <w:b w:val="false"/>
          <w:i w:val="false"/>
          <w:color w:val="000000"/>
          <w:sz w:val="28"/>
        </w:rPr>
        <w:t>
      173. До начала строительно-монтажных работ строительная площадка и опасные зоны работ за ее пределами должны быть ограждены.</w:t>
      </w:r>
      <w:r>
        <w:br/>
      </w:r>
      <w:r>
        <w:rPr>
          <w:rFonts w:ascii="Times New Roman"/>
          <w:b w:val="false"/>
          <w:i w:val="false"/>
          <w:color w:val="000000"/>
          <w:sz w:val="28"/>
        </w:rPr>
        <w:t>
</w:t>
      </w:r>
      <w:r>
        <w:rPr>
          <w:rFonts w:ascii="Times New Roman"/>
          <w:b w:val="false"/>
          <w:i w:val="false"/>
          <w:color w:val="000000"/>
          <w:sz w:val="28"/>
        </w:rPr>
        <w:t>
      174. При въезде на площадку должны быть установлены информационные щиты с указанием наименования объекта, названия застройщика (заказчика), подрядчика (генподрядчика), фамилии, должности и телефона ответственного производителя работ по объекту.</w:t>
      </w:r>
      <w:r>
        <w:br/>
      </w:r>
      <w:r>
        <w:rPr>
          <w:rFonts w:ascii="Times New Roman"/>
          <w:b w:val="false"/>
          <w:i w:val="false"/>
          <w:color w:val="000000"/>
          <w:sz w:val="28"/>
        </w:rPr>
        <w:t>
</w:t>
      </w:r>
      <w:r>
        <w:rPr>
          <w:rFonts w:ascii="Times New Roman"/>
          <w:b w:val="false"/>
          <w:i w:val="false"/>
          <w:color w:val="000000"/>
          <w:sz w:val="28"/>
        </w:rPr>
        <w:t>
      175. Наименование и телефон ответственного исполнителя работ должны быть нанесены также на щитах инвентарных ограждений мест работ вне стройплощадки, мобильных зданиях и сооружениях, крупногабаритных элементах оснастки, кабельных барабанах.</w:t>
      </w:r>
      <w:r>
        <w:br/>
      </w:r>
      <w:r>
        <w:rPr>
          <w:rFonts w:ascii="Times New Roman"/>
          <w:b w:val="false"/>
          <w:i w:val="false"/>
          <w:color w:val="000000"/>
          <w:sz w:val="28"/>
        </w:rPr>
        <w:t>
</w:t>
      </w:r>
      <w:r>
        <w:rPr>
          <w:rFonts w:ascii="Times New Roman"/>
          <w:b w:val="false"/>
          <w:i w:val="false"/>
          <w:color w:val="000000"/>
          <w:sz w:val="28"/>
        </w:rPr>
        <w:t>
      176. В случае необходимости по требованию местного исполнительного органа строительная площадка должна быть оборудована устройствами или бункерами для сбора мусора, а также пунктами очистки транспортных средств на выездах, а на линейных объектах – в местах, указанных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177. Мероприятия по закрытию улиц, ограничению движения транспорта, изменению движения общественного транспорта, предусмотренные строительным планом, перед началом работ должны быть окончательно согласованы исполнителем работ с дорожной полицией и акимами поселков и сельских округов. После окончания необходимости в ограничениях, указанные органы должны быть поставлены в известность.</w:t>
      </w:r>
      <w:r>
        <w:br/>
      </w:r>
      <w:r>
        <w:rPr>
          <w:rFonts w:ascii="Times New Roman"/>
          <w:b w:val="false"/>
          <w:i w:val="false"/>
          <w:color w:val="000000"/>
          <w:sz w:val="28"/>
        </w:rPr>
        <w:t>
</w:t>
      </w:r>
      <w:r>
        <w:rPr>
          <w:rFonts w:ascii="Times New Roman"/>
          <w:b w:val="false"/>
          <w:i w:val="false"/>
          <w:color w:val="000000"/>
          <w:sz w:val="28"/>
        </w:rPr>
        <w:t>
      178. При необходимости временного использования для нужд строительства определенных территорий, не включенных в строительную площадку, режим использования, охраны (при необходимости) и уборки этих территорий определяется соглашением с собственниками и (или) пользователями этих территорий (для общественных территорий – с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179. В течение всего срока строительства исполнитель работ несет предусмотренную законом ответственность за соблюдение предъявляемых к площадке действующих нормативных документов по охране труда, за охрану окружающей среды, безопасность строительных работ для окружающей территории и населения, а также выполнение разного рода требований административного характера, установленных настоящими нормами и действующими нормативными документами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180. В течение всего срока строительства исполнитель работ обеспечивает устройство, эксплуатацию, развитие и ликвидацию временных инженерных сетей, дорог и транспортных сооружений, складских площадок, бытовых и иных временных зданий и сооружений общего пользования для всех участников, а также рекультивацию земель на территории площадки, если иное не предусмотрено соглашениями между участниками строительства или условиями согласования строительства.</w:t>
      </w:r>
      <w:r>
        <w:br/>
      </w:r>
      <w:r>
        <w:rPr>
          <w:rFonts w:ascii="Times New Roman"/>
          <w:b w:val="false"/>
          <w:i w:val="false"/>
          <w:color w:val="000000"/>
          <w:sz w:val="28"/>
        </w:rPr>
        <w:t>
</w:t>
      </w:r>
      <w:r>
        <w:rPr>
          <w:rFonts w:ascii="Times New Roman"/>
          <w:b w:val="false"/>
          <w:i w:val="false"/>
          <w:color w:val="000000"/>
          <w:sz w:val="28"/>
        </w:rPr>
        <w:t xml:space="preserve">
      181. Исполнитель работ должен обеспечивать уборку территории строительной площадки закрепленной территории. Бытовой и строительный мусор, а также снег, должны вывозиться своевременно в сроки и в порядке, установленные акимами поселков и сельских округов. </w:t>
      </w:r>
      <w:r>
        <w:br/>
      </w:r>
      <w:r>
        <w:rPr>
          <w:rFonts w:ascii="Times New Roman"/>
          <w:b w:val="false"/>
          <w:i w:val="false"/>
          <w:color w:val="000000"/>
          <w:sz w:val="28"/>
        </w:rPr>
        <w:t>
</w:t>
      </w:r>
      <w:r>
        <w:rPr>
          <w:rFonts w:ascii="Times New Roman"/>
          <w:b w:val="false"/>
          <w:i w:val="false"/>
          <w:color w:val="000000"/>
          <w:sz w:val="28"/>
        </w:rPr>
        <w:t>
      182. При производстве строительно-монтажных работ на селитебных территориях не допускается при уборке отходов и мусора сбрасывать их с этажей зданий и сооружений без применения закрытых лотков и бункеров-накопителей.</w:t>
      </w:r>
      <w:r>
        <w:br/>
      </w:r>
      <w:r>
        <w:rPr>
          <w:rFonts w:ascii="Times New Roman"/>
          <w:b w:val="false"/>
          <w:i w:val="false"/>
          <w:color w:val="000000"/>
          <w:sz w:val="28"/>
        </w:rPr>
        <w:t>
</w:t>
      </w:r>
      <w:r>
        <w:rPr>
          <w:rFonts w:ascii="Times New Roman"/>
          <w:b w:val="false"/>
          <w:i w:val="false"/>
          <w:color w:val="000000"/>
          <w:sz w:val="28"/>
        </w:rPr>
        <w:t>
      183. После выполнения работ, как правило в месячный срок (в зависимости от объема работ) должно быть выполнено комплексное восстановление нарушенного благоустройства территории, в том числе дорожного покрытия, тротуаров, бортового камня и элементов озеленения.</w:t>
      </w:r>
      <w:r>
        <w:br/>
      </w:r>
      <w:r>
        <w:rPr>
          <w:rFonts w:ascii="Times New Roman"/>
          <w:b w:val="false"/>
          <w:i w:val="false"/>
          <w:color w:val="000000"/>
          <w:sz w:val="28"/>
        </w:rPr>
        <w:t>
</w:t>
      </w:r>
      <w:r>
        <w:rPr>
          <w:rFonts w:ascii="Times New Roman"/>
          <w:b w:val="false"/>
          <w:i w:val="false"/>
          <w:color w:val="000000"/>
          <w:sz w:val="28"/>
        </w:rPr>
        <w:t>
      184. Восстановленная территория принимается организацией, ответственной за ее эксплуатацию, от строительной или привлеченной ею ремонтной организацией по акту.</w:t>
      </w:r>
      <w:r>
        <w:br/>
      </w:r>
      <w:r>
        <w:rPr>
          <w:rFonts w:ascii="Times New Roman"/>
          <w:b w:val="false"/>
          <w:i w:val="false"/>
          <w:color w:val="000000"/>
          <w:sz w:val="28"/>
        </w:rPr>
        <w:t>
</w:t>
      </w:r>
      <w:r>
        <w:rPr>
          <w:rFonts w:ascii="Times New Roman"/>
          <w:b w:val="false"/>
          <w:i w:val="false"/>
          <w:color w:val="000000"/>
          <w:sz w:val="28"/>
        </w:rPr>
        <w:t>
      185. При необходимости прекращения или приостановки работ на срок более шести месяцев застройщик - (заказчик) должен обеспечить консервацию объекта (приведение его и территории, использованной для строительства, в состояние, обеспечивающее прочность, устойчивость и сохранность основных конструкций и безопасность объекта для населения и окружающей среды).</w:t>
      </w:r>
      <w:r>
        <w:br/>
      </w:r>
      <w:r>
        <w:rPr>
          <w:rFonts w:ascii="Times New Roman"/>
          <w:b w:val="false"/>
          <w:i w:val="false"/>
          <w:color w:val="000000"/>
          <w:sz w:val="28"/>
        </w:rPr>
        <w:t>
</w:t>
      </w:r>
      <w:r>
        <w:rPr>
          <w:rFonts w:ascii="Times New Roman"/>
          <w:b w:val="false"/>
          <w:i w:val="false"/>
          <w:color w:val="000000"/>
          <w:sz w:val="28"/>
        </w:rPr>
        <w:t>
      186. Если эксплуатация здания или сооружения прекращается, должны быть приняты меры, исключающие причинение вреда населению и окружающей среде (отключены коммуникации, опорожнены имеющиеся емкости, удалены опасные или ядовитые вещества, закреплены или обрушены неустойчивые конструкции), а также должны быть приняты меры, препятствующие несанкционированному доступу в это здание или сооружение людей и животных.</w:t>
      </w:r>
    </w:p>
    <w:bookmarkEnd w:id="29"/>
    <w:bookmarkStart w:name="z205" w:id="30"/>
    <w:p>
      <w:pPr>
        <w:spacing w:after="0"/>
        <w:ind w:left="0"/>
        <w:jc w:val="left"/>
      </w:pPr>
      <w:r>
        <w:rPr>
          <w:rFonts w:ascii="Times New Roman"/>
          <w:b/>
          <w:i w:val="false"/>
          <w:color w:val="000000"/>
        </w:rPr>
        <w:t xml:space="preserve"> 
Раздел 8. Благоустройство и содержание автомобильных дорог и объектов транспортной инфраструктуры</w:t>
      </w:r>
    </w:p>
    <w:bookmarkEnd w:id="30"/>
    <w:bookmarkStart w:name="z206" w:id="31"/>
    <w:p>
      <w:pPr>
        <w:spacing w:after="0"/>
        <w:ind w:left="0"/>
        <w:jc w:val="both"/>
      </w:pPr>
      <w:r>
        <w:rPr>
          <w:rFonts w:ascii="Times New Roman"/>
          <w:b w:val="false"/>
          <w:i w:val="false"/>
          <w:color w:val="000000"/>
          <w:sz w:val="28"/>
        </w:rPr>
        <w:t>
      187. Земли, занимаемые автомобильными дорогами общего пользования,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порядка согласования на использование этих земель, установленного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сентября 1998 года N 845 "О совершенствовании правового обеспечения дорожного хозяйства", признаются незаконными и подлежат сносу в соответствии со </w:t>
      </w:r>
      <w:r>
        <w:rPr>
          <w:rFonts w:ascii="Times New Roman"/>
          <w:b w:val="false"/>
          <w:i w:val="false"/>
          <w:color w:val="000000"/>
          <w:sz w:val="28"/>
        </w:rPr>
        <w:t>статьей 244</w:t>
      </w:r>
      <w:r>
        <w:rPr>
          <w:rFonts w:ascii="Times New Roman"/>
          <w:b w:val="false"/>
          <w:i w:val="false"/>
          <w:color w:val="000000"/>
          <w:sz w:val="28"/>
        </w:rPr>
        <w:t xml:space="preserve"> Гражданского кодекса Республики Казахстан лицом, осуществившим самовольную постройку, либо за его счет, кроме случаев, предусмотренных гражданским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188.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w:t>
      </w:r>
      <w:r>
        <w:br/>
      </w:r>
      <w:r>
        <w:rPr>
          <w:rFonts w:ascii="Times New Roman"/>
          <w:b w:val="false"/>
          <w:i w:val="false"/>
          <w:color w:val="000000"/>
          <w:sz w:val="28"/>
        </w:rPr>
        <w:t>
</w:t>
      </w:r>
      <w:r>
        <w:rPr>
          <w:rFonts w:ascii="Times New Roman"/>
          <w:b w:val="false"/>
          <w:i w:val="false"/>
          <w:color w:val="000000"/>
          <w:sz w:val="28"/>
        </w:rPr>
        <w:t>
      189. В придорожных полосах автомобильных дорог общего пользования, строительство капитальных сооружений, за исключением объектов дорожной службы и объектов дорожного сервиса не допускается.</w:t>
      </w:r>
      <w:r>
        <w:br/>
      </w:r>
      <w:r>
        <w:rPr>
          <w:rFonts w:ascii="Times New Roman"/>
          <w:b w:val="false"/>
          <w:i w:val="false"/>
          <w:color w:val="000000"/>
          <w:sz w:val="28"/>
        </w:rPr>
        <w:t>
</w:t>
      </w:r>
      <w:r>
        <w:rPr>
          <w:rFonts w:ascii="Times New Roman"/>
          <w:b w:val="false"/>
          <w:i w:val="false"/>
          <w:color w:val="000000"/>
          <w:sz w:val="28"/>
        </w:rPr>
        <w:t>
      190. Расходы по обустройству, ремонту и содержанию подъездов (съездов, примыканий), находящихся в придорожных полосах автомобильных дорог общего пользования, несут собственники и (или) пользователи этих объектов.</w:t>
      </w:r>
      <w:r>
        <w:br/>
      </w:r>
      <w:r>
        <w:rPr>
          <w:rFonts w:ascii="Times New Roman"/>
          <w:b w:val="false"/>
          <w:i w:val="false"/>
          <w:color w:val="000000"/>
          <w:sz w:val="28"/>
        </w:rPr>
        <w:t>
</w:t>
      </w:r>
      <w:r>
        <w:rPr>
          <w:rFonts w:ascii="Times New Roman"/>
          <w:b w:val="false"/>
          <w:i w:val="false"/>
          <w:color w:val="000000"/>
          <w:sz w:val="28"/>
        </w:rPr>
        <w:t>
      191. Собственники остановочных павильонов и остановочных комплексов должны содержать данные сооружения в надлежащем состоянии, в необходимых случаях принимать меры по их восстановлению.</w:t>
      </w:r>
      <w:r>
        <w:br/>
      </w:r>
      <w:r>
        <w:rPr>
          <w:rFonts w:ascii="Times New Roman"/>
          <w:b w:val="false"/>
          <w:i w:val="false"/>
          <w:color w:val="000000"/>
          <w:sz w:val="28"/>
        </w:rPr>
        <w:t>
</w:t>
      </w:r>
      <w:r>
        <w:rPr>
          <w:rFonts w:ascii="Times New Roman"/>
          <w:b w:val="false"/>
          <w:i w:val="false"/>
          <w:color w:val="000000"/>
          <w:sz w:val="28"/>
        </w:rPr>
        <w:t>
      192. Пользователи автомобильными дорогами общего пользования должны эксплуатировать транспортные средства в состоянии, обеспечивающем безопасность дорожного движения, сохранность дорог и сооружений на них, а также предотвращать загрязнение окружающей среды.</w:t>
      </w:r>
      <w:r>
        <w:br/>
      </w:r>
      <w:r>
        <w:rPr>
          <w:rFonts w:ascii="Times New Roman"/>
          <w:b w:val="false"/>
          <w:i w:val="false"/>
          <w:color w:val="000000"/>
          <w:sz w:val="28"/>
        </w:rPr>
        <w:t>
</w:t>
      </w:r>
      <w:r>
        <w:rPr>
          <w:rFonts w:ascii="Times New Roman"/>
          <w:b w:val="false"/>
          <w:i w:val="false"/>
          <w:color w:val="000000"/>
          <w:sz w:val="28"/>
        </w:rPr>
        <w:t>
      193.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194.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195. Не допускается движение транспортных средств по обочинам, тротуарам и пешеходным дорожкам, а в населенных пунктах - кроме того, вне проезжей части. Допускаются движение машин дорожно-эксплуатационных и коммунальных служб, а также подъезд по кратчайшему пути транспортных средств, подвозящих грузы к объектам, расположенным непосредственно у обочин, тротуаров или пешеходных дорожек. При этом должна быть обеспечена безопасность.</w:t>
      </w:r>
    </w:p>
    <w:bookmarkEnd w:id="31"/>
    <w:bookmarkStart w:name="z215" w:id="32"/>
    <w:p>
      <w:pPr>
        <w:spacing w:after="0"/>
        <w:ind w:left="0"/>
        <w:jc w:val="left"/>
      </w:pPr>
      <w:r>
        <w:rPr>
          <w:rFonts w:ascii="Times New Roman"/>
          <w:b/>
          <w:i w:val="false"/>
          <w:color w:val="000000"/>
        </w:rPr>
        <w:t xml:space="preserve"> 
Глава 1. Содержание дорог</w:t>
      </w:r>
    </w:p>
    <w:bookmarkEnd w:id="32"/>
    <w:bookmarkStart w:name="z216" w:id="33"/>
    <w:p>
      <w:pPr>
        <w:spacing w:after="0"/>
        <w:ind w:left="0"/>
        <w:jc w:val="both"/>
      </w:pPr>
      <w:r>
        <w:rPr>
          <w:rFonts w:ascii="Times New Roman"/>
          <w:b w:val="false"/>
          <w:i w:val="false"/>
          <w:color w:val="000000"/>
          <w:sz w:val="28"/>
        </w:rPr>
        <w:t>
      196. Проезжая часть улиц, на которых отсутствует ливневая канализация, должна убираться подметально-уборочными машинами.</w:t>
      </w:r>
      <w:r>
        <w:br/>
      </w:r>
      <w:r>
        <w:rPr>
          <w:rFonts w:ascii="Times New Roman"/>
          <w:b w:val="false"/>
          <w:i w:val="false"/>
          <w:color w:val="000000"/>
          <w:sz w:val="28"/>
        </w:rPr>
        <w:t>
</w:t>
      </w:r>
      <w:r>
        <w:rPr>
          <w:rFonts w:ascii="Times New Roman"/>
          <w:b w:val="false"/>
          <w:i w:val="false"/>
          <w:color w:val="000000"/>
          <w:sz w:val="28"/>
        </w:rPr>
        <w:t>
      197. Дорожные покрытия следует мыть так, чтобы загрязнения, скапливающиеся при лотковой части дороги, не выбрасывались потоками воды на полосы зеленых насаждений или тротуар.</w:t>
      </w:r>
    </w:p>
    <w:bookmarkEnd w:id="33"/>
    <w:bookmarkStart w:name="z218" w:id="34"/>
    <w:p>
      <w:pPr>
        <w:spacing w:after="0"/>
        <w:ind w:left="0"/>
        <w:jc w:val="left"/>
      </w:pPr>
      <w:r>
        <w:rPr>
          <w:rFonts w:ascii="Times New Roman"/>
          <w:b/>
          <w:i w:val="false"/>
          <w:color w:val="000000"/>
        </w:rPr>
        <w:t xml:space="preserve"> 
Глава 2. Зимняя уборка дорог</w:t>
      </w:r>
    </w:p>
    <w:bookmarkEnd w:id="34"/>
    <w:bookmarkStart w:name="z219" w:id="35"/>
    <w:p>
      <w:pPr>
        <w:spacing w:after="0"/>
        <w:ind w:left="0"/>
        <w:jc w:val="both"/>
      </w:pPr>
      <w:r>
        <w:rPr>
          <w:rFonts w:ascii="Times New Roman"/>
          <w:b w:val="false"/>
          <w:i w:val="false"/>
          <w:color w:val="000000"/>
          <w:sz w:val="28"/>
        </w:rPr>
        <w:t>
      198. Зимняя уборка проезжей части улиц и проездов осуществляется в соответствии с требованиями настоящих Правил, регламентов, определяющих технологию работ, технические средства и применяемые противогололедные реагенты, а также графиков, утверждаемых в рамках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199. Организации, отвечающие за уборку территорий (службы заказчиков и подрядные организации), в срок до 1 октября должны обеспечить завоз, заготовку и складирование необходимого количества противогололедных материалов.</w:t>
      </w:r>
      <w:r>
        <w:br/>
      </w:r>
      <w:r>
        <w:rPr>
          <w:rFonts w:ascii="Times New Roman"/>
          <w:b w:val="false"/>
          <w:i w:val="false"/>
          <w:color w:val="000000"/>
          <w:sz w:val="28"/>
        </w:rPr>
        <w:t>
</w:t>
      </w:r>
      <w:r>
        <w:rPr>
          <w:rFonts w:ascii="Times New Roman"/>
          <w:b w:val="false"/>
          <w:i w:val="false"/>
          <w:color w:val="000000"/>
          <w:sz w:val="28"/>
        </w:rPr>
        <w:t>
      200. Уборка и вывоз снега от края проезжей части производятся силами предприятий, несущих ответственность за уборку проезжей части данной улицы или проезда.</w:t>
      </w:r>
      <w:r>
        <w:br/>
      </w:r>
      <w:r>
        <w:rPr>
          <w:rFonts w:ascii="Times New Roman"/>
          <w:b w:val="false"/>
          <w:i w:val="false"/>
          <w:color w:val="000000"/>
          <w:sz w:val="28"/>
        </w:rPr>
        <w:t>
</w:t>
      </w:r>
      <w:r>
        <w:rPr>
          <w:rFonts w:ascii="Times New Roman"/>
          <w:b w:val="false"/>
          <w:i w:val="false"/>
          <w:color w:val="000000"/>
          <w:sz w:val="28"/>
        </w:rPr>
        <w:t>
      201. Технология и режимы производства уборочных работ на проезжей части улиц и в проездах, на тротуарах и дворовых территориях должны обеспечить беспрепятственное движение транспортных средств и пешеходов независимо от погодных условий.</w:t>
      </w:r>
      <w:r>
        <w:br/>
      </w:r>
      <w:r>
        <w:rPr>
          <w:rFonts w:ascii="Times New Roman"/>
          <w:b w:val="false"/>
          <w:i w:val="false"/>
          <w:color w:val="000000"/>
          <w:sz w:val="28"/>
        </w:rPr>
        <w:t>
</w:t>
      </w:r>
      <w:r>
        <w:rPr>
          <w:rFonts w:ascii="Times New Roman"/>
          <w:b w:val="false"/>
          <w:i w:val="false"/>
          <w:color w:val="000000"/>
          <w:sz w:val="28"/>
        </w:rPr>
        <w:t>
      202. К первоочередным операциям зимней уборки относятся:</w:t>
      </w:r>
      <w:r>
        <w:br/>
      </w:r>
      <w:r>
        <w:rPr>
          <w:rFonts w:ascii="Times New Roman"/>
          <w:b w:val="false"/>
          <w:i w:val="false"/>
          <w:color w:val="000000"/>
          <w:sz w:val="28"/>
        </w:rPr>
        <w:t>
      1) обработка проезжей части дорог противогололедными материалами;</w:t>
      </w:r>
      <w:r>
        <w:br/>
      </w:r>
      <w:r>
        <w:rPr>
          <w:rFonts w:ascii="Times New Roman"/>
          <w:b w:val="false"/>
          <w:i w:val="false"/>
          <w:color w:val="000000"/>
          <w:sz w:val="28"/>
        </w:rPr>
        <w:t>
      2) сгребание и подметание снега;</w:t>
      </w:r>
      <w:r>
        <w:br/>
      </w:r>
      <w:r>
        <w:rPr>
          <w:rFonts w:ascii="Times New Roman"/>
          <w:b w:val="false"/>
          <w:i w:val="false"/>
          <w:color w:val="000000"/>
          <w:sz w:val="28"/>
        </w:rPr>
        <w:t>
      3) формирование снежного вала для последующего вывоза;</w:t>
      </w:r>
      <w:r>
        <w:br/>
      </w:r>
      <w:r>
        <w:rPr>
          <w:rFonts w:ascii="Times New Roman"/>
          <w:b w:val="false"/>
          <w:i w:val="false"/>
          <w:color w:val="000000"/>
          <w:sz w:val="28"/>
        </w:rPr>
        <w:t>
      4) 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w:t>
      </w:r>
      <w:r>
        <w:br/>
      </w:r>
      <w:r>
        <w:rPr>
          <w:rFonts w:ascii="Times New Roman"/>
          <w:b w:val="false"/>
          <w:i w:val="false"/>
          <w:color w:val="000000"/>
          <w:sz w:val="28"/>
        </w:rPr>
        <w:t>
</w:t>
      </w:r>
      <w:r>
        <w:rPr>
          <w:rFonts w:ascii="Times New Roman"/>
          <w:b w:val="false"/>
          <w:i w:val="false"/>
          <w:color w:val="000000"/>
          <w:sz w:val="28"/>
        </w:rPr>
        <w:t>
      203. К операциям второй очереди относятся:</w:t>
      </w:r>
      <w:r>
        <w:br/>
      </w:r>
      <w:r>
        <w:rPr>
          <w:rFonts w:ascii="Times New Roman"/>
          <w:b w:val="false"/>
          <w:i w:val="false"/>
          <w:color w:val="000000"/>
          <w:sz w:val="28"/>
        </w:rPr>
        <w:t>
      1) удаление снега (вывоз);</w:t>
      </w:r>
      <w:r>
        <w:br/>
      </w:r>
      <w:r>
        <w:rPr>
          <w:rFonts w:ascii="Times New Roman"/>
          <w:b w:val="false"/>
          <w:i w:val="false"/>
          <w:color w:val="000000"/>
          <w:sz w:val="28"/>
        </w:rPr>
        <w:t>
      2) зачистка дорожных лотков после удаления снега;</w:t>
      </w:r>
      <w:r>
        <w:br/>
      </w:r>
      <w:r>
        <w:rPr>
          <w:rFonts w:ascii="Times New Roman"/>
          <w:b w:val="false"/>
          <w:i w:val="false"/>
          <w:color w:val="000000"/>
          <w:sz w:val="28"/>
        </w:rPr>
        <w:t>
      3) скалывание льда и удаление снежноледяных образований.</w:t>
      </w:r>
      <w:r>
        <w:br/>
      </w:r>
      <w:r>
        <w:rPr>
          <w:rFonts w:ascii="Times New Roman"/>
          <w:b w:val="false"/>
          <w:i w:val="false"/>
          <w:color w:val="000000"/>
          <w:sz w:val="28"/>
        </w:rPr>
        <w:t>
</w:t>
      </w:r>
      <w:r>
        <w:rPr>
          <w:rFonts w:ascii="Times New Roman"/>
          <w:b w:val="false"/>
          <w:i w:val="false"/>
          <w:color w:val="000000"/>
          <w:sz w:val="28"/>
        </w:rPr>
        <w:t>
      204. Обработка проезжей части дорог противогололедными материалами должна осуществляться с выдержкой 20–40 минут с момента начала снегопада для образования слоя снега, достаточного для закрепления в нем хлоридов.</w:t>
      </w:r>
      <w:r>
        <w:br/>
      </w:r>
      <w:r>
        <w:rPr>
          <w:rFonts w:ascii="Times New Roman"/>
          <w:b w:val="false"/>
          <w:i w:val="false"/>
          <w:color w:val="000000"/>
          <w:sz w:val="28"/>
        </w:rPr>
        <w:t>
</w:t>
      </w:r>
      <w:r>
        <w:rPr>
          <w:rFonts w:ascii="Times New Roman"/>
          <w:b w:val="false"/>
          <w:i w:val="false"/>
          <w:color w:val="000000"/>
          <w:sz w:val="28"/>
        </w:rPr>
        <w:t>
      205.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 крутые спуски и подъемы, мосты, эстакады, тоннели, на перекрестках и остановках общественного транспорта, а также мест, где может потребоваться экстренное торможение.</w:t>
      </w:r>
      <w:r>
        <w:br/>
      </w:r>
      <w:r>
        <w:rPr>
          <w:rFonts w:ascii="Times New Roman"/>
          <w:b w:val="false"/>
          <w:i w:val="false"/>
          <w:color w:val="000000"/>
          <w:sz w:val="28"/>
        </w:rPr>
        <w:t>
</w:t>
      </w:r>
      <w:r>
        <w:rPr>
          <w:rFonts w:ascii="Times New Roman"/>
          <w:b w:val="false"/>
          <w:i w:val="false"/>
          <w:color w:val="000000"/>
          <w:sz w:val="28"/>
        </w:rPr>
        <w:t>
      206. По окончании обработки наиболее опасных для движения транспорта мест необходимо приступить к сплошной обработке проезжей части противогололедными материалами. Данная операция начинается с первой от бортового камня полосы движения транспорта, по которой проходят маршруты движения пассажирского транспорта.</w:t>
      </w:r>
      <w:r>
        <w:br/>
      </w:r>
      <w:r>
        <w:rPr>
          <w:rFonts w:ascii="Times New Roman"/>
          <w:b w:val="false"/>
          <w:i w:val="false"/>
          <w:color w:val="000000"/>
          <w:sz w:val="28"/>
        </w:rPr>
        <w:t>
      Время, необходимое на сплошную обработку противогололедными материалами всей территории, закрепленной за дорожно-уборочной организацией, не должно превышать четырех часов с момента начала снегопада.</w:t>
      </w:r>
      <w:r>
        <w:br/>
      </w:r>
      <w:r>
        <w:rPr>
          <w:rFonts w:ascii="Times New Roman"/>
          <w:b w:val="false"/>
          <w:i w:val="false"/>
          <w:color w:val="000000"/>
          <w:sz w:val="28"/>
        </w:rPr>
        <w:t>
</w:t>
      </w:r>
      <w:r>
        <w:rPr>
          <w:rFonts w:ascii="Times New Roman"/>
          <w:b w:val="false"/>
          <w:i w:val="false"/>
          <w:color w:val="000000"/>
          <w:sz w:val="28"/>
        </w:rPr>
        <w:t>
      207. В технологическом цикле "посыпка-подметание" доли операций должны быть равными (количество обработанных реагентами площадей должно соответствовать количеству подметенных).</w:t>
      </w:r>
      <w:r>
        <w:br/>
      </w:r>
      <w:r>
        <w:rPr>
          <w:rFonts w:ascii="Times New Roman"/>
          <w:b w:val="false"/>
          <w:i w:val="false"/>
          <w:color w:val="000000"/>
          <w:sz w:val="28"/>
        </w:rPr>
        <w:t>
</w:t>
      </w:r>
      <w:r>
        <w:rPr>
          <w:rFonts w:ascii="Times New Roman"/>
          <w:b w:val="false"/>
          <w:i w:val="false"/>
          <w:color w:val="000000"/>
          <w:sz w:val="28"/>
        </w:rPr>
        <w:t>
      208. Механизированное подметание проезжей части должно начинаться при высоте рыхлой снежной массы на дорожном полотне 2,5 – 3,0 сантиметра, что соответствует 5 сантиметрам свежевыпавшего неуплотненного снега.</w:t>
      </w:r>
      <w:r>
        <w:br/>
      </w:r>
      <w:r>
        <w:rPr>
          <w:rFonts w:ascii="Times New Roman"/>
          <w:b w:val="false"/>
          <w:i w:val="false"/>
          <w:color w:val="000000"/>
          <w:sz w:val="28"/>
        </w:rPr>
        <w:t>
</w:t>
      </w:r>
      <w:r>
        <w:rPr>
          <w:rFonts w:ascii="Times New Roman"/>
          <w:b w:val="false"/>
          <w:i w:val="false"/>
          <w:color w:val="000000"/>
          <w:sz w:val="28"/>
        </w:rPr>
        <w:t>
      209. При длительном снегопаде циклы механизированного подметания проезжей части осуществляются после каждых 5 сантиметров свежевыпавшего снега.</w:t>
      </w:r>
      <w:r>
        <w:br/>
      </w:r>
      <w:r>
        <w:rPr>
          <w:rFonts w:ascii="Times New Roman"/>
          <w:b w:val="false"/>
          <w:i w:val="false"/>
          <w:color w:val="000000"/>
          <w:sz w:val="28"/>
        </w:rPr>
        <w:t>
</w:t>
      </w:r>
      <w:r>
        <w:rPr>
          <w:rFonts w:ascii="Times New Roman"/>
          <w:b w:val="false"/>
          <w:i w:val="false"/>
          <w:color w:val="000000"/>
          <w:sz w:val="28"/>
        </w:rPr>
        <w:t>
      210. Время, необходимое на одноразовое сгребание, подметание всех улиц и проездов, обслуживаемых одним предприятием, не должно превышать четырех часов.</w:t>
      </w:r>
      <w:r>
        <w:br/>
      </w:r>
      <w:r>
        <w:rPr>
          <w:rFonts w:ascii="Times New Roman"/>
          <w:b w:val="false"/>
          <w:i w:val="false"/>
          <w:color w:val="000000"/>
          <w:sz w:val="28"/>
        </w:rPr>
        <w:t>
</w:t>
      </w:r>
      <w:r>
        <w:rPr>
          <w:rFonts w:ascii="Times New Roman"/>
          <w:b w:val="false"/>
          <w:i w:val="false"/>
          <w:color w:val="000000"/>
          <w:sz w:val="28"/>
        </w:rPr>
        <w:t>
      211. При непрекращающемся снегопаде количество технологических циклов (подсыпка-подметание) повторяют необходимое количество раз, но не менее трех.</w:t>
      </w:r>
      <w:r>
        <w:br/>
      </w:r>
      <w:r>
        <w:rPr>
          <w:rFonts w:ascii="Times New Roman"/>
          <w:b w:val="false"/>
          <w:i w:val="false"/>
          <w:color w:val="000000"/>
          <w:sz w:val="28"/>
        </w:rPr>
        <w:t>
</w:t>
      </w:r>
      <w:r>
        <w:rPr>
          <w:rFonts w:ascii="Times New Roman"/>
          <w:b w:val="false"/>
          <w:i w:val="false"/>
          <w:color w:val="000000"/>
          <w:sz w:val="28"/>
        </w:rPr>
        <w:t>
      212. По окончании снегопада производят завершающее подметание дорожного покрытия.</w:t>
      </w:r>
      <w:r>
        <w:br/>
      </w:r>
      <w:r>
        <w:rPr>
          <w:rFonts w:ascii="Times New Roman"/>
          <w:b w:val="false"/>
          <w:i w:val="false"/>
          <w:color w:val="000000"/>
          <w:sz w:val="28"/>
        </w:rPr>
        <w:t>
</w:t>
      </w:r>
      <w:r>
        <w:rPr>
          <w:rFonts w:ascii="Times New Roman"/>
          <w:b w:val="false"/>
          <w:i w:val="false"/>
          <w:color w:val="000000"/>
          <w:sz w:val="28"/>
        </w:rPr>
        <w:t>
      213. После завершения механизированного подметания проезжая часть должна быть очищена на всю ширину от снежных накатов и наледей.</w:t>
      </w:r>
      <w:r>
        <w:br/>
      </w:r>
      <w:r>
        <w:rPr>
          <w:rFonts w:ascii="Times New Roman"/>
          <w:b w:val="false"/>
          <w:i w:val="false"/>
          <w:color w:val="000000"/>
          <w:sz w:val="28"/>
        </w:rPr>
        <w:t>
</w:t>
      </w:r>
      <w:r>
        <w:rPr>
          <w:rFonts w:ascii="Times New Roman"/>
          <w:b w:val="false"/>
          <w:i w:val="false"/>
          <w:color w:val="000000"/>
          <w:sz w:val="28"/>
        </w:rPr>
        <w:t>
      214. Снег, счищаемый с проезжей части улиц и проездов, а также с тротуаров сдвигается к краю проезжей части улиц и проездов для временного складирования снежной массы.</w:t>
      </w:r>
      <w:r>
        <w:br/>
      </w:r>
      <w:r>
        <w:rPr>
          <w:rFonts w:ascii="Times New Roman"/>
          <w:b w:val="false"/>
          <w:i w:val="false"/>
          <w:color w:val="000000"/>
          <w:sz w:val="28"/>
        </w:rPr>
        <w:t>
</w:t>
      </w:r>
      <w:r>
        <w:rPr>
          <w:rFonts w:ascii="Times New Roman"/>
          <w:b w:val="false"/>
          <w:i w:val="false"/>
          <w:color w:val="000000"/>
          <w:sz w:val="28"/>
        </w:rPr>
        <w:t>
      215. На улицах и проездах с односторонним движением транспорта, в том числе на магистралях с разделительной полосой в виде скверов, газонов и бетонных блоков,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br/>
      </w:r>
      <w:r>
        <w:rPr>
          <w:rFonts w:ascii="Times New Roman"/>
          <w:b w:val="false"/>
          <w:i w:val="false"/>
          <w:color w:val="000000"/>
          <w:sz w:val="28"/>
        </w:rPr>
        <w:t>
</w:t>
      </w:r>
      <w:r>
        <w:rPr>
          <w:rFonts w:ascii="Times New Roman"/>
          <w:b w:val="false"/>
          <w:i w:val="false"/>
          <w:color w:val="000000"/>
          <w:sz w:val="28"/>
        </w:rPr>
        <w:t>
      216. При временном складировании снежного вала по краю дороги у бортового камня должен быть расчищен лоток шириной не менее 0,5 метра между валом и бортовым камнем для пропуска талых вод в период оттепели. Складирование вала на ливнеприемниках не допускается.</w:t>
      </w:r>
      <w:r>
        <w:br/>
      </w:r>
      <w:r>
        <w:rPr>
          <w:rFonts w:ascii="Times New Roman"/>
          <w:b w:val="false"/>
          <w:i w:val="false"/>
          <w:color w:val="000000"/>
          <w:sz w:val="28"/>
        </w:rPr>
        <w:t>
</w:t>
      </w:r>
      <w:r>
        <w:rPr>
          <w:rFonts w:ascii="Times New Roman"/>
          <w:b w:val="false"/>
          <w:i w:val="false"/>
          <w:color w:val="000000"/>
          <w:sz w:val="28"/>
        </w:rPr>
        <w:t>
      217. В валах снега на остановках пассажирского транспорта и в местах наземных пешеходных переходов должны быть сделаны разрывы:</w:t>
      </w:r>
      <w:r>
        <w:br/>
      </w:r>
      <w:r>
        <w:rPr>
          <w:rFonts w:ascii="Times New Roman"/>
          <w:b w:val="false"/>
          <w:i w:val="false"/>
          <w:color w:val="000000"/>
          <w:sz w:val="28"/>
        </w:rPr>
        <w:t>
      1) на остановках: от 30 метров до 50 метров;</w:t>
      </w:r>
      <w:r>
        <w:br/>
      </w:r>
      <w:r>
        <w:rPr>
          <w:rFonts w:ascii="Times New Roman"/>
          <w:b w:val="false"/>
          <w:i w:val="false"/>
          <w:color w:val="000000"/>
          <w:sz w:val="28"/>
        </w:rPr>
        <w:t>
      2) на переходах, имеющих разметку, – на ширину разметки, не имеющих разметки – не менее 5 метров.</w:t>
      </w:r>
      <w:r>
        <w:br/>
      </w:r>
      <w:r>
        <w:rPr>
          <w:rFonts w:ascii="Times New Roman"/>
          <w:b w:val="false"/>
          <w:i w:val="false"/>
          <w:color w:val="000000"/>
          <w:sz w:val="28"/>
        </w:rPr>
        <w:t>
</w:t>
      </w:r>
      <w:r>
        <w:rPr>
          <w:rFonts w:ascii="Times New Roman"/>
          <w:b w:val="false"/>
          <w:i w:val="false"/>
          <w:color w:val="000000"/>
          <w:sz w:val="28"/>
        </w:rPr>
        <w:t>
      218. После каждого прохода снегопогрузчика производится операция по зачистке дорожного покрытия у края дороги и у бортового камня от остатков снега и наледи с последующим их вывозом.</w:t>
      </w:r>
      <w:r>
        <w:br/>
      </w:r>
      <w:r>
        <w:rPr>
          <w:rFonts w:ascii="Times New Roman"/>
          <w:b w:val="false"/>
          <w:i w:val="false"/>
          <w:color w:val="000000"/>
          <w:sz w:val="28"/>
        </w:rPr>
        <w:t>
</w:t>
      </w:r>
      <w:r>
        <w:rPr>
          <w:rFonts w:ascii="Times New Roman"/>
          <w:b w:val="false"/>
          <w:i w:val="false"/>
          <w:color w:val="000000"/>
          <w:sz w:val="28"/>
        </w:rPr>
        <w:t>
      219. Вывоз снега с улиц и проездов должен осуществляться на специально подготовленные площадки – снегосвалки. Не допускается вывоз снега на не согласованные в установленном порядке места.</w:t>
      </w:r>
      <w:r>
        <w:br/>
      </w:r>
      <w:r>
        <w:rPr>
          <w:rFonts w:ascii="Times New Roman"/>
          <w:b w:val="false"/>
          <w:i w:val="false"/>
          <w:color w:val="000000"/>
          <w:sz w:val="28"/>
        </w:rPr>
        <w:t>
</w:t>
      </w:r>
      <w:r>
        <w:rPr>
          <w:rFonts w:ascii="Times New Roman"/>
          <w:b w:val="false"/>
          <w:i w:val="false"/>
          <w:color w:val="000000"/>
          <w:sz w:val="28"/>
        </w:rPr>
        <w:t>
      220. Формирование снежных валов не допускается:</w:t>
      </w:r>
      <w:r>
        <w:br/>
      </w:r>
      <w:r>
        <w:rPr>
          <w:rFonts w:ascii="Times New Roman"/>
          <w:b w:val="false"/>
          <w:i w:val="false"/>
          <w:color w:val="000000"/>
          <w:sz w:val="28"/>
        </w:rPr>
        <w:t>
      1) на пересечениях всех дорог и улиц и проездов в одном уровне и вблизи железнодорожных переездов в зоне треугольника видимости;</w:t>
      </w:r>
      <w:r>
        <w:br/>
      </w:r>
      <w:r>
        <w:rPr>
          <w:rFonts w:ascii="Times New Roman"/>
          <w:b w:val="false"/>
          <w:i w:val="false"/>
          <w:color w:val="000000"/>
          <w:sz w:val="28"/>
        </w:rPr>
        <w:t>
      2) ближе 5 метров от пешеходного перехода;</w:t>
      </w:r>
      <w:r>
        <w:br/>
      </w:r>
      <w:r>
        <w:rPr>
          <w:rFonts w:ascii="Times New Roman"/>
          <w:b w:val="false"/>
          <w:i w:val="false"/>
          <w:color w:val="000000"/>
          <w:sz w:val="28"/>
        </w:rPr>
        <w:t>
      3) ближе 20 метров от остановочного пункта общественного транспорта;</w:t>
      </w:r>
      <w:r>
        <w:br/>
      </w:r>
      <w:r>
        <w:rPr>
          <w:rFonts w:ascii="Times New Roman"/>
          <w:b w:val="false"/>
          <w:i w:val="false"/>
          <w:color w:val="000000"/>
          <w:sz w:val="28"/>
        </w:rPr>
        <w:t>
      4) на участках дорог, оборудованных транспортными ограждениями или повышенным бордюром;</w:t>
      </w:r>
      <w:r>
        <w:br/>
      </w:r>
      <w:r>
        <w:rPr>
          <w:rFonts w:ascii="Times New Roman"/>
          <w:b w:val="false"/>
          <w:i w:val="false"/>
          <w:color w:val="000000"/>
          <w:sz w:val="28"/>
        </w:rPr>
        <w:t>
      5) на тротуарах.</w:t>
      </w:r>
    </w:p>
    <w:bookmarkEnd w:id="35"/>
    <w:bookmarkStart w:name="z242" w:id="36"/>
    <w:p>
      <w:pPr>
        <w:spacing w:after="0"/>
        <w:ind w:left="0"/>
        <w:jc w:val="left"/>
      </w:pPr>
      <w:r>
        <w:rPr>
          <w:rFonts w:ascii="Times New Roman"/>
          <w:b/>
          <w:i w:val="false"/>
          <w:color w:val="000000"/>
        </w:rPr>
        <w:t xml:space="preserve"> 
Глава 3. Летняя уборка дорог</w:t>
      </w:r>
    </w:p>
    <w:bookmarkEnd w:id="36"/>
    <w:bookmarkStart w:name="z243" w:id="37"/>
    <w:p>
      <w:pPr>
        <w:spacing w:after="0"/>
        <w:ind w:left="0"/>
        <w:jc w:val="both"/>
      </w:pPr>
      <w:r>
        <w:rPr>
          <w:rFonts w:ascii="Times New Roman"/>
          <w:b w:val="false"/>
          <w:i w:val="false"/>
          <w:color w:val="000000"/>
          <w:sz w:val="28"/>
        </w:rPr>
        <w:t>
      221. Проезжая часть должна быть полностью очищена от всякого вида загрязнений и промыта.</w:t>
      </w:r>
      <w:r>
        <w:br/>
      </w:r>
      <w:r>
        <w:rPr>
          <w:rFonts w:ascii="Times New Roman"/>
          <w:b w:val="false"/>
          <w:i w:val="false"/>
          <w:color w:val="000000"/>
          <w:sz w:val="28"/>
        </w:rPr>
        <w:t>
      Осевые, резервные полосы, обозначенные линиями регулирования, должны постоянно очищаться от песка и различного мелкого мусора.</w:t>
      </w:r>
      <w:r>
        <w:br/>
      </w:r>
      <w:r>
        <w:rPr>
          <w:rFonts w:ascii="Times New Roman"/>
          <w:b w:val="false"/>
          <w:i w:val="false"/>
          <w:color w:val="000000"/>
          <w:sz w:val="28"/>
        </w:rPr>
        <w:t>
</w:t>
      </w:r>
      <w:r>
        <w:rPr>
          <w:rFonts w:ascii="Times New Roman"/>
          <w:b w:val="false"/>
          <w:i w:val="false"/>
          <w:color w:val="000000"/>
          <w:sz w:val="28"/>
        </w:rPr>
        <w:t>
      222. Двухметровые зоны у края дороги и у борта, а также тротуары и посадочные площадки остановок пассажирского транспорта, пути должны быть полностью очищены от грунтовопесчаных наносов и загрязнений различным мусором и промыты.</w:t>
      </w:r>
      <w:r>
        <w:br/>
      </w:r>
      <w:r>
        <w:rPr>
          <w:rFonts w:ascii="Times New Roman"/>
          <w:b w:val="false"/>
          <w:i w:val="false"/>
          <w:color w:val="000000"/>
          <w:sz w:val="28"/>
        </w:rPr>
        <w:t>
</w:t>
      </w:r>
      <w:r>
        <w:rPr>
          <w:rFonts w:ascii="Times New Roman"/>
          <w:b w:val="false"/>
          <w:i w:val="false"/>
          <w:color w:val="000000"/>
          <w:sz w:val="28"/>
        </w:rPr>
        <w:t>
      223. Обочины дорог должны быть очищены от мусора.</w:t>
      </w:r>
      <w:r>
        <w:br/>
      </w:r>
      <w:r>
        <w:rPr>
          <w:rFonts w:ascii="Times New Roman"/>
          <w:b w:val="false"/>
          <w:i w:val="false"/>
          <w:color w:val="000000"/>
          <w:sz w:val="28"/>
        </w:rPr>
        <w:t>
</w:t>
      </w:r>
      <w:r>
        <w:rPr>
          <w:rFonts w:ascii="Times New Roman"/>
          <w:b w:val="false"/>
          <w:i w:val="false"/>
          <w:color w:val="000000"/>
          <w:sz w:val="28"/>
        </w:rPr>
        <w:t>
      224. Разделительные полосы, выполненные из железобетонных блоков, должны быть постоянно очищены от песка, грязи и мелкого мусора по всей поверхности.</w:t>
      </w:r>
      <w:r>
        <w:br/>
      </w:r>
      <w:r>
        <w:rPr>
          <w:rFonts w:ascii="Times New Roman"/>
          <w:b w:val="false"/>
          <w:i w:val="false"/>
          <w:color w:val="000000"/>
          <w:sz w:val="28"/>
        </w:rPr>
        <w:t>
</w:t>
      </w:r>
      <w:r>
        <w:rPr>
          <w:rFonts w:ascii="Times New Roman"/>
          <w:b w:val="false"/>
          <w:i w:val="false"/>
          <w:color w:val="000000"/>
          <w:sz w:val="28"/>
        </w:rPr>
        <w:t>
      225. В жаркие дни (при температуре воздуха выше 25 градусов по Цельсию) полив дорожных покрытий производится в период с 12 до 16 часов (с интервалом два часа).</w:t>
      </w:r>
      <w:r>
        <w:br/>
      </w:r>
      <w:r>
        <w:rPr>
          <w:rFonts w:ascii="Times New Roman"/>
          <w:b w:val="false"/>
          <w:i w:val="false"/>
          <w:color w:val="000000"/>
          <w:sz w:val="28"/>
        </w:rPr>
        <w:t>
</w:t>
      </w:r>
      <w:r>
        <w:rPr>
          <w:rFonts w:ascii="Times New Roman"/>
          <w:b w:val="false"/>
          <w:i w:val="false"/>
          <w:color w:val="000000"/>
          <w:sz w:val="28"/>
        </w:rPr>
        <w:t>
      226. 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w:t>
      </w:r>
      <w:r>
        <w:br/>
      </w:r>
      <w:r>
        <w:rPr>
          <w:rFonts w:ascii="Times New Roman"/>
          <w:b w:val="false"/>
          <w:i w:val="false"/>
          <w:color w:val="000000"/>
          <w:sz w:val="28"/>
        </w:rPr>
        <w:t>
</w:t>
      </w:r>
      <w:r>
        <w:rPr>
          <w:rFonts w:ascii="Times New Roman"/>
          <w:b w:val="false"/>
          <w:i w:val="false"/>
          <w:color w:val="000000"/>
          <w:sz w:val="28"/>
        </w:rPr>
        <w:t>
      227. Мойка дорожных покрытий проезжей части площадей, улиц и проездов, производится в ночное время суток (с 22 до 6 часов), а при необходимости и в дневное время.</w:t>
      </w:r>
      <w:r>
        <w:br/>
      </w:r>
      <w:r>
        <w:rPr>
          <w:rFonts w:ascii="Times New Roman"/>
          <w:b w:val="false"/>
          <w:i w:val="false"/>
          <w:color w:val="000000"/>
          <w:sz w:val="28"/>
        </w:rPr>
        <w:t>
</w:t>
      </w:r>
      <w:r>
        <w:rPr>
          <w:rFonts w:ascii="Times New Roman"/>
          <w:b w:val="false"/>
          <w:i w:val="false"/>
          <w:color w:val="000000"/>
          <w:sz w:val="28"/>
        </w:rPr>
        <w:t>
      228. Подметание дорожных покрытий (в том числе осевых и резервных полос), улиц и проездов осуществляется с предварительным увлажнением дорожных покрытий в дневное время с 8 до 21 часов, а на площадях и улицах с интенсивным движением транспорта – в ночное время.</w:t>
      </w:r>
    </w:p>
    <w:bookmarkEnd w:id="37"/>
    <w:bookmarkStart w:name="z251" w:id="38"/>
    <w:p>
      <w:pPr>
        <w:spacing w:after="0"/>
        <w:ind w:left="0"/>
        <w:jc w:val="left"/>
      </w:pPr>
      <w:r>
        <w:rPr>
          <w:rFonts w:ascii="Times New Roman"/>
          <w:b/>
          <w:i w:val="false"/>
          <w:color w:val="000000"/>
        </w:rPr>
        <w:t xml:space="preserve"> 
Глава 4. Прилегающие территории к полосе отвода</w:t>
      </w:r>
    </w:p>
    <w:bookmarkEnd w:id="38"/>
    <w:bookmarkStart w:name="z252" w:id="39"/>
    <w:p>
      <w:pPr>
        <w:spacing w:after="0"/>
        <w:ind w:left="0"/>
        <w:jc w:val="both"/>
      </w:pPr>
      <w:r>
        <w:rPr>
          <w:rFonts w:ascii="Times New Roman"/>
          <w:b w:val="false"/>
          <w:i w:val="false"/>
          <w:color w:val="000000"/>
          <w:sz w:val="28"/>
        </w:rPr>
        <w:t>
      229. Земли полос отвода автомобильных дорог общего пользования находятся во владении и пользовании дорожных органов или концессионеров и предназначены только для развития, благоустройства автомобильных дорог и размещения объектов дорожного сервиса.</w:t>
      </w:r>
      <w:r>
        <w:br/>
      </w:r>
      <w:r>
        <w:rPr>
          <w:rFonts w:ascii="Times New Roman"/>
          <w:b w:val="false"/>
          <w:i w:val="false"/>
          <w:color w:val="000000"/>
          <w:sz w:val="28"/>
        </w:rPr>
        <w:t>
      В полосе отвода автомобильных дорог общего пользования не допускается производить работы или размещать какие-либо сооружения без разрешения соответствующих дорожных органов.</w:t>
      </w:r>
      <w:r>
        <w:br/>
      </w:r>
      <w:r>
        <w:rPr>
          <w:rFonts w:ascii="Times New Roman"/>
          <w:b w:val="false"/>
          <w:i w:val="false"/>
          <w:color w:val="000000"/>
          <w:sz w:val="28"/>
        </w:rPr>
        <w:t>
</w:t>
      </w:r>
      <w:r>
        <w:rPr>
          <w:rFonts w:ascii="Times New Roman"/>
          <w:b w:val="false"/>
          <w:i w:val="false"/>
          <w:color w:val="000000"/>
          <w:sz w:val="28"/>
        </w:rPr>
        <w:t>
      230. Объекты торговли, общественного питания и объекты сервиса, а также их реклама в полосе отвода автомобильных дорог общего пользования могут быть размещены в местах, определенных местным исполнительным органам в пределах соответствующих административно-территориальных единиц по согласованию с дорожными органами или концессионером.</w:t>
      </w:r>
      <w:r>
        <w:br/>
      </w:r>
      <w:r>
        <w:rPr>
          <w:rFonts w:ascii="Times New Roman"/>
          <w:b w:val="false"/>
          <w:i w:val="false"/>
          <w:color w:val="000000"/>
          <w:sz w:val="28"/>
        </w:rPr>
        <w:t>
</w:t>
      </w:r>
      <w:r>
        <w:rPr>
          <w:rFonts w:ascii="Times New Roman"/>
          <w:b w:val="false"/>
          <w:i w:val="false"/>
          <w:color w:val="000000"/>
          <w:sz w:val="28"/>
        </w:rPr>
        <w:t>
      231. Порядок размещения в полосе отвода автомобильных дорог общего пользования объектов сервиса, рекламы и платы за использование полосы отвода устанавливается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
      232. Собственники и (или) пользователи земельных участков и землепользователи, территории которых примыкают к автомобильным дорогам, должны:</w:t>
      </w:r>
      <w:r>
        <w:br/>
      </w:r>
      <w:r>
        <w:rPr>
          <w:rFonts w:ascii="Times New Roman"/>
          <w:b w:val="false"/>
          <w:i w:val="false"/>
          <w:color w:val="000000"/>
          <w:sz w:val="28"/>
        </w:rPr>
        <w:t>
      1) согласовывать строительство подъездных дорог и примыканий к дорогам общего пользования с дорожными органами;</w:t>
      </w:r>
      <w:r>
        <w:br/>
      </w:r>
      <w:r>
        <w:rPr>
          <w:rFonts w:ascii="Times New Roman"/>
          <w:b w:val="false"/>
          <w:i w:val="false"/>
          <w:color w:val="000000"/>
          <w:sz w:val="28"/>
        </w:rPr>
        <w:t>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w:t>
      </w:r>
      <w:r>
        <w:br/>
      </w:r>
      <w:r>
        <w:rPr>
          <w:rFonts w:ascii="Times New Roman"/>
          <w:b w:val="false"/>
          <w:i w:val="false"/>
          <w:color w:val="000000"/>
          <w:sz w:val="28"/>
        </w:rPr>
        <w:t>
      3) не допускать складирования материалов и конструкций в придорожной полосе, затрудняющих видимость и ухудшающих безопасность движения.</w:t>
      </w:r>
    </w:p>
    <w:bookmarkEnd w:id="39"/>
    <w:bookmarkStart w:name="z256" w:id="40"/>
    <w:p>
      <w:pPr>
        <w:spacing w:after="0"/>
        <w:ind w:left="0"/>
        <w:jc w:val="left"/>
      </w:pPr>
      <w:r>
        <w:rPr>
          <w:rFonts w:ascii="Times New Roman"/>
          <w:b/>
          <w:i w:val="false"/>
          <w:color w:val="000000"/>
        </w:rPr>
        <w:t xml:space="preserve"> 
Раздел 9. Благоустройство и содержание подземных и наземных коммуникаций</w:t>
      </w:r>
    </w:p>
    <w:bookmarkEnd w:id="40"/>
    <w:bookmarkStart w:name="z257" w:id="41"/>
    <w:p>
      <w:pPr>
        <w:spacing w:after="0"/>
        <w:ind w:left="0"/>
        <w:jc w:val="both"/>
      </w:pPr>
      <w:r>
        <w:rPr>
          <w:rFonts w:ascii="Times New Roman"/>
          <w:b w:val="false"/>
          <w:i w:val="false"/>
          <w:color w:val="000000"/>
          <w:sz w:val="28"/>
        </w:rPr>
        <w:t>
      233. При разработке проектной документации, строительстве, эксплуатации и постутилизации магистральных коммуникаций, головных сооружений инженерной инфраструктуры, а также при проведении работ по инженерной подготовке территорий должны приниматься решения, учитывающие интересы смежных территорий и исключающие возможность воздействия опасных (вредных) явлений и процессов на территорию и население.</w:t>
      </w:r>
      <w:r>
        <w:br/>
      </w:r>
      <w:r>
        <w:rPr>
          <w:rFonts w:ascii="Times New Roman"/>
          <w:b w:val="false"/>
          <w:i w:val="false"/>
          <w:color w:val="000000"/>
          <w:sz w:val="28"/>
        </w:rPr>
        <w:t>
</w:t>
      </w:r>
      <w:r>
        <w:rPr>
          <w:rFonts w:ascii="Times New Roman"/>
          <w:b w:val="false"/>
          <w:i w:val="false"/>
          <w:color w:val="000000"/>
          <w:sz w:val="28"/>
        </w:rPr>
        <w:t>
      234. Утвержденные схемы республиканской, межрегиональной и региональной инженерной и транспортной систем являются основой для разработки проектной (проектно-сметной) документации, а также деятельности, направленной на развитие (сопряженной с развитием) системы жизнеобеспечения и обустройства населенных пунктов.</w:t>
      </w:r>
      <w:r>
        <w:br/>
      </w:r>
      <w:r>
        <w:rPr>
          <w:rFonts w:ascii="Times New Roman"/>
          <w:b w:val="false"/>
          <w:i w:val="false"/>
          <w:color w:val="000000"/>
          <w:sz w:val="28"/>
        </w:rPr>
        <w:t>
</w:t>
      </w:r>
      <w:r>
        <w:rPr>
          <w:rFonts w:ascii="Times New Roman"/>
          <w:b w:val="false"/>
          <w:i w:val="false"/>
          <w:color w:val="000000"/>
          <w:sz w:val="28"/>
        </w:rPr>
        <w:t>
      235. Использование земельных участков собственниками и (или) пользователями для застройки (включая прокладку коммуникаций, инженерную подготовку территории, благоустройство, озеленение) может осуществляться только в соответствии с утвержденной в установленном законодательством порядке проектной документацией и соблюдением целевого назначения или сервитута, зонирования территории, красных линий и линий регулирования застройки, правил застройки и эксплуатации.</w:t>
      </w:r>
      <w:r>
        <w:br/>
      </w:r>
      <w:r>
        <w:rPr>
          <w:rFonts w:ascii="Times New Roman"/>
          <w:b w:val="false"/>
          <w:i w:val="false"/>
          <w:color w:val="000000"/>
          <w:sz w:val="28"/>
        </w:rPr>
        <w:t>
</w:t>
      </w:r>
      <w:r>
        <w:rPr>
          <w:rFonts w:ascii="Times New Roman"/>
          <w:b w:val="false"/>
          <w:i w:val="false"/>
          <w:color w:val="000000"/>
          <w:sz w:val="28"/>
        </w:rPr>
        <w:t>
      236. Не допускается размещение металлических тентов, гаражей – "ракушек", "пеналов" и укрытий для автомобилей, брошенных автомобилей на магистралях, площадях, улицах, пешеходных дорожках, детских, спортивных, бельевых, контейнерных площадках и землях над трассами инженерных коммуникаций и в их охранных зонах вентиляционных шахт, а также на внутридворовых проездах и заездных "карманах", на озелененных территориях и не отведенных для этих целей местах.</w:t>
      </w:r>
      <w:r>
        <w:br/>
      </w:r>
      <w:r>
        <w:rPr>
          <w:rFonts w:ascii="Times New Roman"/>
          <w:b w:val="false"/>
          <w:i w:val="false"/>
          <w:color w:val="000000"/>
          <w:sz w:val="28"/>
        </w:rPr>
        <w:t>
</w:t>
      </w:r>
      <w:r>
        <w:rPr>
          <w:rFonts w:ascii="Times New Roman"/>
          <w:b w:val="false"/>
          <w:i w:val="false"/>
          <w:color w:val="000000"/>
          <w:sz w:val="28"/>
        </w:rPr>
        <w:t>
      237. Во избежание засорения водосточной сети не допускается сброс смета и бытового мусора в водосточные коллекторы, дождеприемные колодцы и арычную систему.</w:t>
      </w:r>
      <w:r>
        <w:br/>
      </w:r>
      <w:r>
        <w:rPr>
          <w:rFonts w:ascii="Times New Roman"/>
          <w:b w:val="false"/>
          <w:i w:val="false"/>
          <w:color w:val="000000"/>
          <w:sz w:val="28"/>
        </w:rPr>
        <w:t>
</w:t>
      </w:r>
      <w:r>
        <w:rPr>
          <w:rFonts w:ascii="Times New Roman"/>
          <w:b w:val="false"/>
          <w:i w:val="false"/>
          <w:color w:val="000000"/>
          <w:sz w:val="28"/>
        </w:rPr>
        <w:t>
      238. Профилактическое обследование смотровых и дождеприемных колодцев водосточной сети и их очистка производятся специализированными предприятиями или организациями, у которых эти сооружения находятся на балансе, по утвержденным графикам, но не реже одного раза в месяц.</w:t>
      </w:r>
      <w:r>
        <w:br/>
      </w:r>
      <w:r>
        <w:rPr>
          <w:rFonts w:ascii="Times New Roman"/>
          <w:b w:val="false"/>
          <w:i w:val="false"/>
          <w:color w:val="000000"/>
          <w:sz w:val="28"/>
        </w:rPr>
        <w:t>
</w:t>
      </w:r>
      <w:r>
        <w:rPr>
          <w:rFonts w:ascii="Times New Roman"/>
          <w:b w:val="false"/>
          <w:i w:val="false"/>
          <w:color w:val="000000"/>
          <w:sz w:val="28"/>
        </w:rPr>
        <w:t>
      239. Решетки дождеприемных колодцев должны постоянно находиться в рабочем состоянии. Не допускается засорение, заиливание решеток и колодцев, ограничивающее их пропускную способность.</w:t>
      </w:r>
      <w:r>
        <w:br/>
      </w:r>
      <w:r>
        <w:rPr>
          <w:rFonts w:ascii="Times New Roman"/>
          <w:b w:val="false"/>
          <w:i w:val="false"/>
          <w:color w:val="000000"/>
          <w:sz w:val="28"/>
        </w:rPr>
        <w:t>
</w:t>
      </w:r>
      <w:r>
        <w:rPr>
          <w:rFonts w:ascii="Times New Roman"/>
          <w:b w:val="false"/>
          <w:i w:val="false"/>
          <w:color w:val="000000"/>
          <w:sz w:val="28"/>
        </w:rPr>
        <w:t>
      240. Собственники и (или) пользователи подземных инженерных коммуникаций:</w:t>
      </w:r>
      <w:r>
        <w:br/>
      </w:r>
      <w:r>
        <w:rPr>
          <w:rFonts w:ascii="Times New Roman"/>
          <w:b w:val="false"/>
          <w:i w:val="false"/>
          <w:color w:val="000000"/>
          <w:sz w:val="28"/>
        </w:rPr>
        <w:t>
      1) несут ответственность за содержание и ремонт подземных коммуникаций, а также своевременно производят очистку колодцев и коллекторов;</w:t>
      </w:r>
      <w:r>
        <w:br/>
      </w:r>
      <w:r>
        <w:rPr>
          <w:rFonts w:ascii="Times New Roman"/>
          <w:b w:val="false"/>
          <w:i w:val="false"/>
          <w:color w:val="000000"/>
          <w:sz w:val="28"/>
        </w:rPr>
        <w:t>
      2) обеспечивают (собственными силами или с привлечением на договорной основе специализированных предприятий) содержание в исправном состоянии, в одном уровне с полотном дороги, тротуаром, газоном и люками колодцев, а также их ремонт в границах разрушения дорожного покрытия, вызванного неудовлетворительным состоянием коммуникаций;</w:t>
      </w:r>
      <w:r>
        <w:br/>
      </w:r>
      <w:r>
        <w:rPr>
          <w:rFonts w:ascii="Times New Roman"/>
          <w:b w:val="false"/>
          <w:i w:val="false"/>
          <w:color w:val="000000"/>
          <w:sz w:val="28"/>
        </w:rPr>
        <w:t>
      3) осуществляют контроль за наличием и исправным состоянием люков на колодцах и своевременно (в течение суток) производят их замену и восстанавливают в случае отсутствия либо утери;</w:t>
      </w:r>
      <w:r>
        <w:br/>
      </w:r>
      <w:r>
        <w:rPr>
          <w:rFonts w:ascii="Times New Roman"/>
          <w:b w:val="false"/>
          <w:i w:val="false"/>
          <w:color w:val="000000"/>
          <w:sz w:val="28"/>
        </w:rPr>
        <w:t>
      4) в течение суток обеспечивают ликвидацию последствий аварий, связанных с функционированием коммуникаций (снежные валы, наледь, грязь, жидкости).</w:t>
      </w:r>
      <w:r>
        <w:br/>
      </w:r>
      <w:r>
        <w:rPr>
          <w:rFonts w:ascii="Times New Roman"/>
          <w:b w:val="false"/>
          <w:i w:val="false"/>
          <w:color w:val="000000"/>
          <w:sz w:val="28"/>
        </w:rPr>
        <w:t>
</w:t>
      </w:r>
      <w:r>
        <w:rPr>
          <w:rFonts w:ascii="Times New Roman"/>
          <w:b w:val="false"/>
          <w:i w:val="false"/>
          <w:color w:val="000000"/>
          <w:sz w:val="28"/>
        </w:rPr>
        <w:t>
      241. Собственники и (или) пользователи надземных инженерных сооружений несут ответственность за санитарное содержание прилегающей территории в границах охранных зон инженерных сетей.</w:t>
      </w:r>
    </w:p>
    <w:bookmarkEnd w:id="41"/>
    <w:bookmarkStart w:name="z266" w:id="42"/>
    <w:p>
      <w:pPr>
        <w:spacing w:after="0"/>
        <w:ind w:left="0"/>
        <w:jc w:val="left"/>
      </w:pPr>
      <w:r>
        <w:rPr>
          <w:rFonts w:ascii="Times New Roman"/>
          <w:b/>
          <w:i w:val="false"/>
          <w:color w:val="000000"/>
        </w:rPr>
        <w:t xml:space="preserve"> 
Раздел 10. Ответственность за нарушение Правил</w:t>
      </w:r>
    </w:p>
    <w:bookmarkEnd w:id="42"/>
    <w:bookmarkStart w:name="z267" w:id="43"/>
    <w:p>
      <w:pPr>
        <w:spacing w:after="0"/>
        <w:ind w:left="0"/>
        <w:jc w:val="both"/>
      </w:pPr>
      <w:r>
        <w:rPr>
          <w:rFonts w:ascii="Times New Roman"/>
          <w:b w:val="false"/>
          <w:i w:val="false"/>
          <w:color w:val="000000"/>
          <w:sz w:val="28"/>
        </w:rPr>
        <w:t>
      242. Юридические и физические лица, виновные в нарушении настоящих Правил, несут ответственность в соответствии с действующим законодательством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30 января 2001 года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243. Применение мер административной ответственности не освобождает нарушителей от возмещения причиненного материального ущерба в соответствии с действующим законодательством Республики Казахстан, устранения допущенных нарушений и выполнения требований, предусмотренных настоящими Правилами.</w:t>
      </w:r>
    </w:p>
    <w:bookmarkEnd w:id="43"/>
    <w:bookmarkStart w:name="z269" w:id="44"/>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Правилам благоустройства,</w:t>
      </w:r>
      <w:r>
        <w:br/>
      </w:r>
      <w:r>
        <w:rPr>
          <w:rFonts w:ascii="Times New Roman"/>
          <w:b w:val="false"/>
          <w:i w:val="false"/>
          <w:color w:val="000000"/>
          <w:sz w:val="28"/>
        </w:rPr>
        <w:t>
санитарного содержания,</w:t>
      </w:r>
      <w:r>
        <w:br/>
      </w:r>
      <w:r>
        <w:rPr>
          <w:rFonts w:ascii="Times New Roman"/>
          <w:b w:val="false"/>
          <w:i w:val="false"/>
          <w:color w:val="000000"/>
          <w:sz w:val="28"/>
        </w:rPr>
        <w:t>
организации уборки и</w:t>
      </w:r>
      <w:r>
        <w:br/>
      </w:r>
      <w:r>
        <w:rPr>
          <w:rFonts w:ascii="Times New Roman"/>
          <w:b w:val="false"/>
          <w:i w:val="false"/>
          <w:color w:val="000000"/>
          <w:sz w:val="28"/>
        </w:rPr>
        <w:t>
обеспечения чистоты на территории</w:t>
      </w:r>
      <w:r>
        <w:br/>
      </w:r>
      <w:r>
        <w:rPr>
          <w:rFonts w:ascii="Times New Roman"/>
          <w:b w:val="false"/>
          <w:i w:val="false"/>
          <w:color w:val="000000"/>
          <w:sz w:val="28"/>
        </w:rPr>
        <w:t>
Каркаралинского района</w:t>
      </w:r>
    </w:p>
    <w:bookmarkEnd w:id="44"/>
    <w:bookmarkStart w:name="z270" w:id="45"/>
    <w:p>
      <w:pPr>
        <w:spacing w:after="0"/>
        <w:ind w:left="0"/>
        <w:jc w:val="left"/>
      </w:pPr>
      <w:r>
        <w:rPr>
          <w:rFonts w:ascii="Times New Roman"/>
          <w:b/>
          <w:i w:val="false"/>
          <w:color w:val="000000"/>
        </w:rPr>
        <w:t xml:space="preserve"> 
ПАСПОРТ благоустройства</w:t>
      </w:r>
    </w:p>
    <w:bookmarkEnd w:id="45"/>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(наименование физического или юридического лица)</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(адрес месторасположения)</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(юридический адрес, телефон)</w:t>
      </w:r>
    </w:p>
    <w:p>
      <w:pPr>
        <w:spacing w:after="0"/>
        <w:ind w:left="0"/>
        <w:jc w:val="both"/>
      </w:pPr>
      <w:r>
        <w:rPr>
          <w:rFonts w:ascii="Times New Roman"/>
          <w:b w:val="false"/>
          <w:i w:val="false"/>
          <w:color w:val="000000"/>
          <w:sz w:val="28"/>
        </w:rPr>
        <w:t>____________________________________________ Каркаралинского района</w:t>
      </w:r>
    </w:p>
    <w:p>
      <w:pPr>
        <w:spacing w:after="0"/>
        <w:ind w:left="0"/>
        <w:jc w:val="both"/>
      </w:pPr>
      <w:r>
        <w:rPr>
          <w:rFonts w:ascii="Times New Roman"/>
          <w:b w:val="false"/>
          <w:i w:val="false"/>
          <w:color w:val="000000"/>
          <w:sz w:val="28"/>
        </w:rPr>
        <w:t>1. Ф.И.О. руководителя</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(РНН)</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2. Договор на вывоз ТБО (номер, дата) _______________________________</w:t>
      </w:r>
    </w:p>
    <w:p>
      <w:pPr>
        <w:spacing w:after="0"/>
        <w:ind w:left="0"/>
        <w:jc w:val="both"/>
      </w:pPr>
      <w:r>
        <w:rPr>
          <w:rFonts w:ascii="Times New Roman"/>
          <w:b w:val="false"/>
          <w:i w:val="false"/>
          <w:color w:val="000000"/>
          <w:sz w:val="28"/>
        </w:rPr>
        <w:t>3. Площадь твердого покрытия на отведенной и закрепленной территориях, м</w:t>
      </w:r>
      <w:r>
        <w:rPr>
          <w:rFonts w:ascii="Times New Roman"/>
          <w:b w:val="false"/>
          <w:i w:val="false"/>
          <w:color w:val="000000"/>
          <w:vertAlign w:val="superscript"/>
        </w:rPr>
        <w:t>2</w:t>
      </w:r>
      <w:r>
        <w:rPr>
          <w:rFonts w:ascii="Times New Roman"/>
          <w:b w:val="false"/>
          <w:i w:val="false"/>
          <w:color w:val="000000"/>
          <w:sz w:val="28"/>
        </w:rPr>
        <w:t>__________________________________________________</w:t>
      </w:r>
      <w:r>
        <w:br/>
      </w:r>
      <w:r>
        <w:rPr>
          <w:rFonts w:ascii="Times New Roman"/>
          <w:b w:val="false"/>
          <w:i w:val="false"/>
          <w:color w:val="000000"/>
          <w:sz w:val="28"/>
        </w:rPr>
        <w:t>
4. Площадь газонов на отведенной и закрепленной территориях, м</w:t>
      </w:r>
      <w:r>
        <w:rPr>
          <w:rFonts w:ascii="Times New Roman"/>
          <w:b w:val="false"/>
          <w:i w:val="false"/>
          <w:color w:val="000000"/>
          <w:vertAlign w:val="superscript"/>
        </w:rPr>
        <w:t>2</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5. Количество деревьев, кустарников на отведенной и закрепленной </w:t>
      </w:r>
      <w:r>
        <w:br/>
      </w:r>
      <w:r>
        <w:rPr>
          <w:rFonts w:ascii="Times New Roman"/>
          <w:b w:val="false"/>
          <w:i w:val="false"/>
          <w:color w:val="000000"/>
          <w:sz w:val="28"/>
        </w:rPr>
        <w:t>
   территориях, (штук) __________________________________________</w:t>
      </w:r>
      <w:r>
        <w:br/>
      </w:r>
      <w:r>
        <w:rPr>
          <w:rFonts w:ascii="Times New Roman"/>
          <w:b w:val="false"/>
          <w:i w:val="false"/>
          <w:color w:val="000000"/>
          <w:sz w:val="28"/>
        </w:rPr>
        <w:t>
6. Наличие малых архитектурных форм на отведенной территории, (штук)</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7. Наличие дворников (количество человек) или N договора на уборку</w:t>
      </w:r>
      <w:r>
        <w:br/>
      </w:r>
      <w:r>
        <w:rPr>
          <w:rFonts w:ascii="Times New Roman"/>
          <w:b w:val="false"/>
          <w:i w:val="false"/>
          <w:color w:val="000000"/>
          <w:sz w:val="28"/>
        </w:rPr>
        <w:t>
   территории ___________________________________________________</w:t>
      </w:r>
    </w:p>
    <w:p>
      <w:pPr>
        <w:spacing w:after="0"/>
        <w:ind w:left="0"/>
        <w:jc w:val="both"/>
      </w:pPr>
      <w:r>
        <w:rPr>
          <w:rFonts w:ascii="Times New Roman"/>
          <w:b w:val="false"/>
          <w:i w:val="false"/>
          <w:color w:val="000000"/>
          <w:sz w:val="28"/>
        </w:rPr>
        <w:t>      В случае изменения данных, указанных в настоящем паспорте, руководитель юридического лица, (физическое лицо) должны известить аппарат акима поселка (сельского округа) и получить обновленный паспорт благоустройства, уборки и содержания территории.</w:t>
      </w:r>
    </w:p>
    <w:p>
      <w:pPr>
        <w:spacing w:after="0"/>
        <w:ind w:left="0"/>
        <w:jc w:val="both"/>
      </w:pPr>
      <w:r>
        <w:rPr>
          <w:rFonts w:ascii="Times New Roman"/>
          <w:b w:val="false"/>
          <w:i w:val="false"/>
          <w:color w:val="000000"/>
          <w:sz w:val="28"/>
        </w:rPr>
        <w:t>      М.П. ____________________________________________ Ф.И.О.</w:t>
      </w:r>
      <w:r>
        <w:br/>
      </w:r>
      <w:r>
        <w:rPr>
          <w:rFonts w:ascii="Times New Roman"/>
          <w:b w:val="false"/>
          <w:i w:val="false"/>
          <w:color w:val="000000"/>
          <w:sz w:val="28"/>
        </w:rPr>
        <w:t>
      (подпись руководителя юридического лица, физического лица)</w:t>
      </w:r>
      <w:r>
        <w:br/>
      </w:r>
      <w:r>
        <w:rPr>
          <w:rFonts w:ascii="Times New Roman"/>
          <w:b w:val="false"/>
          <w:i w:val="false"/>
          <w:color w:val="000000"/>
          <w:sz w:val="28"/>
        </w:rPr>
        <w:t>
      Выдано ___ __________ 20__ года</w:t>
      </w:r>
    </w:p>
    <w:p>
      <w:pPr>
        <w:spacing w:after="0"/>
        <w:ind w:left="0"/>
        <w:jc w:val="both"/>
      </w:pPr>
      <w:r>
        <w:rPr>
          <w:rFonts w:ascii="Times New Roman"/>
          <w:b w:val="false"/>
          <w:i w:val="false"/>
          <w:color w:val="000000"/>
          <w:sz w:val="28"/>
        </w:rPr>
        <w:t>      Аким ___________ _______________________ Ф.И.О.</w:t>
      </w:r>
      <w:r>
        <w:br/>
      </w: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СХЕМА закрепленной территории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