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a557" w14:textId="b35a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1995 года рождения к призывному участку отдела по делам обороны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26 декабря 2011 года N 3. Зарегистрировано Управлением юстиции Абайского района Карагандинской области 10 января 2012 года N 8-9-122.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проведения приписки граждан 1995 года рождения к призывному участку отдела по делам обороны Абайского района и принятия их на воинский учет,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мужского пола, 1995 года рождения к призывному участку отдела по делам обороны Абайского района с января по март 2012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поселков, сельских округов и сел Абайского района обеспечить явку юношей на комиссию в призывной участок отдела по делам обороны Абайского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29 ноября 2010 года № 2 "О проведении приписки граждан мужского пола, 1994 года рождения к призывному участку отдела по делам обороны Абайского района" (зарегистрировано в Реестре государственной регистрации нормативных правовых актов за № 8-9-91, опубликовано в районной газете "Абай-Ақиқат" от 7 января 2011 года № 1).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Абайского района Джанабергенова Махамбета Тюлеубаевича.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Нашаров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