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1ed3" w14:textId="a311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Абайского района от 18 мая 2007 года N 3 "Об образовании избирательных участков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Абайского района Карагандинской области от 17 ноября 2011 года N 2. Зарегистрировано Управлением юстиции Абайского района Карагандинской области 18 ноября 2011 года N 8-9-118. Утратило силу решением акима Абайского района Карагандинской области от 24 февраля 2015 года N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Абайского района Карагандинской области от 24.02.2015 N 01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в связи с передислокацией избирательных участков аким Абайского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18 мая 2007 года N 3 "Об образовании избирательных участков по Абайскому району" (зарегистрировано в Реестре государственной регистрации нормативных правовых актов за N 8-9-32, опубликовано в районной газете "Абай-Ақиқат" от 23 июня 2007 года N 25), в которое внесены изменения </w:t>
      </w:r>
      <w:r>
        <w:rPr>
          <w:rFonts w:ascii="Times New Roman"/>
          <w:b w:val="false"/>
          <w:i w:val="false"/>
          <w:color w:val="000000"/>
          <w:sz w:val="28"/>
        </w:rPr>
        <w:t>решением</w:t>
      </w:r>
      <w:r>
        <w:rPr>
          <w:rFonts w:ascii="Times New Roman"/>
          <w:b w:val="false"/>
          <w:i w:val="false"/>
          <w:color w:val="000000"/>
          <w:sz w:val="28"/>
        </w:rPr>
        <w:t xml:space="preserve"> акима Абайского района от 26 февраля 2009 года N 1 "О внесении изменений в решение акима Абайского района от 18 мая 2007 года N 3 "Об образовании избирательных участков по Абайскому району" (зарегистрировано в Реестре государственной регистрации нормативных правовых актов за N 8-9-55, опубликовано в районной газете "Абай-Ақиқат" от 3 апреля 2009 года N 15), </w:t>
      </w:r>
      <w:r>
        <w:rPr>
          <w:rFonts w:ascii="Times New Roman"/>
          <w:b w:val="false"/>
          <w:i w:val="false"/>
          <w:color w:val="000000"/>
          <w:sz w:val="28"/>
        </w:rPr>
        <w:t>решением</w:t>
      </w:r>
      <w:r>
        <w:rPr>
          <w:rFonts w:ascii="Times New Roman"/>
          <w:b w:val="false"/>
          <w:i w:val="false"/>
          <w:color w:val="000000"/>
          <w:sz w:val="28"/>
        </w:rPr>
        <w:t xml:space="preserve"> акима Абайского района от 31 декабря 2010 года N 3 "О внесении изменений и дополнений в решение акима Абайского района от 18 мая 2007 года N 3 "Об образовании избирательных участков по Абайскому району" (зарегистрировано в Реестре государственной регистрации нормативных правовых актов за N 8-9-100, опубликовано в районной газете "Абай-Ақиқат" от 28 января 2011 года N 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10)</w:t>
      </w:r>
      <w:r>
        <w:rPr>
          <w:rFonts w:ascii="Times New Roman"/>
          <w:b w:val="false"/>
          <w:i w:val="false"/>
          <w:color w:val="000000"/>
          <w:sz w:val="28"/>
        </w:rPr>
        <w:t xml:space="preserve"> пункта 1:</w:t>
      </w:r>
      <w:r>
        <w:br/>
      </w:r>
      <w:r>
        <w:rPr>
          <w:rFonts w:ascii="Times New Roman"/>
          <w:b w:val="false"/>
          <w:i w:val="false"/>
          <w:color w:val="000000"/>
          <w:sz w:val="28"/>
        </w:rPr>
        <w:t>
      в абзаце третьем цифры "6а, 51, 53, 55" исключить;</w:t>
      </w:r>
      <w:r>
        <w:br/>
      </w:r>
      <w:r>
        <w:rPr>
          <w:rFonts w:ascii="Times New Roman"/>
          <w:b w:val="false"/>
          <w:i w:val="false"/>
          <w:color w:val="000000"/>
          <w:sz w:val="28"/>
        </w:rPr>
        <w:t>
      абзац четвертый исключить;</w:t>
      </w:r>
      <w:r>
        <w:br/>
      </w:r>
      <w:r>
        <w:rPr>
          <w:rFonts w:ascii="Times New Roman"/>
          <w:b w:val="false"/>
          <w:i w:val="false"/>
          <w:color w:val="000000"/>
          <w:sz w:val="28"/>
        </w:rPr>
        <w:t>
</w:t>
      </w:r>
      <w:r>
        <w:rPr>
          <w:rFonts w:ascii="Times New Roman"/>
          <w:b w:val="false"/>
          <w:i w:val="false"/>
          <w:color w:val="000000"/>
          <w:sz w:val="28"/>
        </w:rPr>
        <w:t>
      2) абзац восьмой </w:t>
      </w:r>
      <w:r>
        <w:rPr>
          <w:rFonts w:ascii="Times New Roman"/>
          <w:b w:val="false"/>
          <w:i w:val="false"/>
          <w:color w:val="000000"/>
          <w:sz w:val="28"/>
        </w:rPr>
        <w:t>подпункта 13)</w:t>
      </w:r>
      <w:r>
        <w:rPr>
          <w:rFonts w:ascii="Times New Roman"/>
          <w:b w:val="false"/>
          <w:i w:val="false"/>
          <w:color w:val="000000"/>
          <w:sz w:val="28"/>
        </w:rPr>
        <w:t xml:space="preserve"> пункта 1 дополнить словами ",улица Абая, дом 34";</w:t>
      </w:r>
      <w:r>
        <w:br/>
      </w:r>
      <w:r>
        <w:rPr>
          <w:rFonts w:ascii="Times New Roman"/>
          <w:b w:val="false"/>
          <w:i w:val="false"/>
          <w:color w:val="000000"/>
          <w:sz w:val="28"/>
        </w:rPr>
        <w:t>
</w:t>
      </w:r>
      <w:r>
        <w:rPr>
          <w:rFonts w:ascii="Times New Roman"/>
          <w:b w:val="false"/>
          <w:i w:val="false"/>
          <w:color w:val="000000"/>
          <w:sz w:val="28"/>
        </w:rPr>
        <w:t>
      3) в абзаце шестом </w:t>
      </w:r>
      <w:r>
        <w:rPr>
          <w:rFonts w:ascii="Times New Roman"/>
          <w:b w:val="false"/>
          <w:i w:val="false"/>
          <w:color w:val="000000"/>
          <w:sz w:val="28"/>
        </w:rPr>
        <w:t>подпункта 14)</w:t>
      </w:r>
      <w:r>
        <w:rPr>
          <w:rFonts w:ascii="Times New Roman"/>
          <w:b w:val="false"/>
          <w:i w:val="false"/>
          <w:color w:val="000000"/>
          <w:sz w:val="28"/>
        </w:rPr>
        <w:t xml:space="preserve"> пункта 1 цифры "34"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подпункте 15)</w:t>
      </w:r>
      <w:r>
        <w:rPr>
          <w:rFonts w:ascii="Times New Roman"/>
          <w:b w:val="false"/>
          <w:i w:val="false"/>
          <w:color w:val="000000"/>
          <w:sz w:val="28"/>
        </w:rPr>
        <w:t xml:space="preserve"> пункта 1:</w:t>
      </w:r>
      <w:r>
        <w:br/>
      </w:r>
      <w:r>
        <w:rPr>
          <w:rFonts w:ascii="Times New Roman"/>
          <w:b w:val="false"/>
          <w:i w:val="false"/>
          <w:color w:val="000000"/>
          <w:sz w:val="28"/>
        </w:rPr>
        <w:t>
      абзац второй дополнить цифрами ",43, 45, 47, 49, 51, 53, 55, 57, 59, 61, 63, 65, 67, 69, 71, 73, 75, 77, 79, 81, 83, 85, 87, 105, 111, 113, 115, 117, 119, 121, 123, 125, 127, 129, 131, 133, 135, 137, 139, 141, 143, 145, 147, 149, 151, 153, 155, 157, 159, 161, 163, 165, 167, 169, 171, 173, 175, 177, 179, 181, 183, 185, 187, 189, 50, 52, 54, 56, 58, 60";</w:t>
      </w:r>
      <w:r>
        <w:br/>
      </w:r>
      <w:r>
        <w:rPr>
          <w:rFonts w:ascii="Times New Roman"/>
          <w:b w:val="false"/>
          <w:i w:val="false"/>
          <w:color w:val="000000"/>
          <w:sz w:val="28"/>
        </w:rPr>
        <w:t>
      абзац седьмой дополнить цифрами ", 34, 48, 49, 7а, 6а, 51, 53, 55";</w:t>
      </w:r>
      <w:r>
        <w:br/>
      </w:r>
      <w:r>
        <w:rPr>
          <w:rFonts w:ascii="Times New Roman"/>
          <w:b w:val="false"/>
          <w:i w:val="false"/>
          <w:color w:val="000000"/>
          <w:sz w:val="28"/>
        </w:rPr>
        <w:t>
</w:t>
      </w:r>
      <w:r>
        <w:rPr>
          <w:rFonts w:ascii="Times New Roman"/>
          <w:b w:val="false"/>
          <w:i w:val="false"/>
          <w:color w:val="000000"/>
          <w:sz w:val="28"/>
        </w:rPr>
        <w:t>
      5) абзац пятнадцатый </w:t>
      </w:r>
      <w:r>
        <w:rPr>
          <w:rFonts w:ascii="Times New Roman"/>
          <w:b w:val="false"/>
          <w:i w:val="false"/>
          <w:color w:val="000000"/>
          <w:sz w:val="28"/>
        </w:rPr>
        <w:t>подпункта 24)</w:t>
      </w:r>
      <w:r>
        <w:rPr>
          <w:rFonts w:ascii="Times New Roman"/>
          <w:b w:val="false"/>
          <w:i w:val="false"/>
          <w:color w:val="000000"/>
          <w:sz w:val="28"/>
        </w:rPr>
        <w:t xml:space="preserve"> пункта 1 после слов "улица Поповича" дополнить словами ",улица Гагарина, дом N 4";</w:t>
      </w:r>
      <w:r>
        <w:br/>
      </w:r>
      <w:r>
        <w:rPr>
          <w:rFonts w:ascii="Times New Roman"/>
          <w:b w:val="false"/>
          <w:i w:val="false"/>
          <w:color w:val="000000"/>
          <w:sz w:val="28"/>
        </w:rPr>
        <w:t>
</w:t>
      </w:r>
      <w:r>
        <w:rPr>
          <w:rFonts w:ascii="Times New Roman"/>
          <w:b w:val="false"/>
          <w:i w:val="false"/>
          <w:color w:val="000000"/>
          <w:sz w:val="28"/>
        </w:rPr>
        <w:t>
      6) в абзаце шестом </w:t>
      </w:r>
      <w:r>
        <w:rPr>
          <w:rFonts w:ascii="Times New Roman"/>
          <w:b w:val="false"/>
          <w:i w:val="false"/>
          <w:color w:val="000000"/>
          <w:sz w:val="28"/>
        </w:rPr>
        <w:t>подпункта 25)</w:t>
      </w:r>
      <w:r>
        <w:rPr>
          <w:rFonts w:ascii="Times New Roman"/>
          <w:b w:val="false"/>
          <w:i w:val="false"/>
          <w:color w:val="000000"/>
          <w:sz w:val="28"/>
        </w:rPr>
        <w:t xml:space="preserve"> пункта 1 цифру "4" исключить;</w:t>
      </w:r>
      <w:r>
        <w:br/>
      </w:r>
      <w:r>
        <w:rPr>
          <w:rFonts w:ascii="Times New Roman"/>
          <w:b w:val="false"/>
          <w:i w:val="false"/>
          <w:color w:val="000000"/>
          <w:sz w:val="28"/>
        </w:rPr>
        <w:t>
</w:t>
      </w:r>
      <w:r>
        <w:rPr>
          <w:rFonts w:ascii="Times New Roman"/>
          <w:b w:val="false"/>
          <w:i w:val="false"/>
          <w:color w:val="000000"/>
          <w:sz w:val="28"/>
        </w:rPr>
        <w:t>
      7) в пункте 1:</w:t>
      </w:r>
      <w:r>
        <w:br/>
      </w:r>
      <w:r>
        <w:rPr>
          <w:rFonts w:ascii="Times New Roman"/>
          <w:b w:val="false"/>
          <w:i w:val="false"/>
          <w:color w:val="000000"/>
          <w:sz w:val="28"/>
        </w:rPr>
        <w:t>
      </w:t>
      </w:r>
      <w:r>
        <w:rPr>
          <w:rFonts w:ascii="Times New Roman"/>
          <w:b w:val="false"/>
          <w:i w:val="false"/>
          <w:color w:val="000000"/>
          <w:sz w:val="28"/>
        </w:rPr>
        <w:t>подпункт 35)</w:t>
      </w:r>
      <w:r>
        <w:rPr>
          <w:rFonts w:ascii="Times New Roman"/>
          <w:b w:val="false"/>
          <w:i w:val="false"/>
          <w:color w:val="000000"/>
          <w:sz w:val="28"/>
        </w:rPr>
        <w:t xml:space="preserve"> дополнить:</w:t>
      </w:r>
      <w:r>
        <w:br/>
      </w:r>
      <w:r>
        <w:rPr>
          <w:rFonts w:ascii="Times New Roman"/>
          <w:b w:val="false"/>
          <w:i w:val="false"/>
          <w:color w:val="000000"/>
          <w:sz w:val="28"/>
        </w:rPr>
        <w:t>
      абзацами третьим, четвертым и пятым следующего содержания:</w:t>
      </w:r>
      <w:r>
        <w:br/>
      </w:r>
      <w:r>
        <w:rPr>
          <w:rFonts w:ascii="Times New Roman"/>
          <w:b w:val="false"/>
          <w:i w:val="false"/>
          <w:color w:val="000000"/>
          <w:sz w:val="28"/>
        </w:rPr>
        <w:t>
      "село Карнак в своих границах;</w:t>
      </w:r>
      <w:r>
        <w:br/>
      </w:r>
      <w:r>
        <w:rPr>
          <w:rFonts w:ascii="Times New Roman"/>
          <w:b w:val="false"/>
          <w:i w:val="false"/>
          <w:color w:val="000000"/>
          <w:sz w:val="28"/>
        </w:rPr>
        <w:t>
      село Жон в своих границах;</w:t>
      </w:r>
      <w:r>
        <w:br/>
      </w:r>
      <w:r>
        <w:rPr>
          <w:rFonts w:ascii="Times New Roman"/>
          <w:b w:val="false"/>
          <w:i w:val="false"/>
          <w:color w:val="000000"/>
          <w:sz w:val="28"/>
        </w:rPr>
        <w:t>
      село Тасзаимка в своих границах;";</w:t>
      </w:r>
      <w:r>
        <w:br/>
      </w:r>
      <w:r>
        <w:rPr>
          <w:rFonts w:ascii="Times New Roman"/>
          <w:b w:val="false"/>
          <w:i w:val="false"/>
          <w:color w:val="000000"/>
          <w:sz w:val="28"/>
        </w:rPr>
        <w:t>
</w:t>
      </w:r>
      <w:r>
        <w:rPr>
          <w:rFonts w:ascii="Times New Roman"/>
          <w:b w:val="false"/>
          <w:i w:val="false"/>
          <w:color w:val="000000"/>
          <w:sz w:val="28"/>
        </w:rPr>
        <w:t>
      8) в абзаце первом </w:t>
      </w:r>
      <w:r>
        <w:rPr>
          <w:rFonts w:ascii="Times New Roman"/>
          <w:b w:val="false"/>
          <w:i w:val="false"/>
          <w:color w:val="000000"/>
          <w:sz w:val="28"/>
        </w:rPr>
        <w:t>подпункта 41)</w:t>
      </w:r>
      <w:r>
        <w:rPr>
          <w:rFonts w:ascii="Times New Roman"/>
          <w:b w:val="false"/>
          <w:i w:val="false"/>
          <w:color w:val="000000"/>
          <w:sz w:val="28"/>
        </w:rPr>
        <w:t xml:space="preserve"> пункта 1 слова "средней школы села Самарка" заменить словами "сельского клуба села Самарка".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Аким Абайского района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