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91f" w14:textId="b758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ноября 2011 года N 45/4. Зарегистрировано Управлением юстиции города Темиртау Карагандинской области 22 ноября 2011 года N 8-3-126.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3 ноября 2011 года N 449 "О внесении изменений в решение XXX сессии Карагандинского областного маслихата от 13 декабря 2010 года N 359 "Об областном бюджете на 2011-2013 годы" зарегистрировано в Реестре государственной регистрации нормативных правовых актов за N 1899,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Темиртауского городского маслихата от 25 марта 2011 года N 37/4 "О внесении изменений и дополнений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8-3-116, опубликовано в газете "Второе счастье" от 12 апреля 2011 года N 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Темиртауского городского маслихата от 9 июня 2011 года N 39/5 "О внесении изменений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8-3-120, опубликовано в газете "Второе счастье" от 1 июля 2011 года N 7),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Темиртауского городского маслихата от 10 августа 2011 года N 41/4 "О внесении изменений и дополнения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8-3-122, опубликовано в газете "Второе счастье" от 1 сентября 2011 года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44 сессии Темиртауского городского маслихата от 18 октября 2011 года N 44/4 "О внесении изменений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8-3-124, опубликовано в газете "Второе счастье" от 5 ноября 2011 года N 12),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"9072320" заменить цифрами "9476327";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"8145172" заменить цифрами "8102556";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"25300" заменить цифрами "16578";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"88087" заменить цифрами "92445";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"813761" заменить цифрами "1264748";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"9266070" заменить цифрами "9214852";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645967 тысяч тенге" заменить словами "минус 190742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"645967 тысяч тенге" заменить словами "190742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"70844 тысяч тенге" заменить словами "526069 тысяч тенге";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"813761" заменить цифрами "1264748";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"5541" заменить цифрами "5409";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"4096";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"10865" заменить цифрами "6952";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"858" заменить цифрами "780";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"801" заменить цифрами "687";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Предусмотреть в городском бюджете на 2011 год возврат полученных бюджетных кредитов на строительство и (или) приобретение жилья с учетом вознаграждений в сумме 455225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"73634" заменить цифрами "73550";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"1368" заменить цифрами "1680";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"31995" заменить цифрами "32844";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"16276" заменить цифрами "16142";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"3538" заменить цифрами "2838";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"2198" заменить цифрами "2146";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"10370" заменить цифрами "10346";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"7548" заменить цифрами "7264";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"341" заменить цифрами "290";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цифры "9754" заменить цифрой "0".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N 45/4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N 45/4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2011 году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