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c121" w14:textId="b0cc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 города Жезказгана для проезда на внутригородском общественном транспорте (кроме такси)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7 апреля 2011 года N 30/366. Зарегистрировано Управлением юстиции города Жезказган Карагандинской области 4 мая 2011 года N 8-2-139. Утратило силу решением Жезказганского городского маслихата Карагандинской области от 24 августа 2016 года N 3/42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24.08.2016 N 3/42.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социальную помощь следующим отдельным категориям граждан города Жезказгана для проезда на внутригородском общественном транспорте (кроме такси):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инвалидам первой и второй группы – бесплатный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получателям пенсий и социальных пенсий по возрасту, размеры пенсий которых не превышают шестнадцати с половиной месячных расчетных показателей - бесплатный проезд.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Жезказганского городского маслихата "Об оказании социальной помощи отдельным категориям граждан на проезд на внутригородском транспорте (кроме такси)" от 9 февраля 2006 года N 27/295 (зарегистрированное в Реестре государственной регистрации нормативно-правовых актов за номером 8-2-20, опубликованное 3 марта 2006 года N 16 (7211) в газете "Сарыарқа").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Решение Жезказганского городского маслихата Карагандинской области от 09.02.2006 N 27/295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Определить источником финансирования городской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данного решения возложить на постоянные комиссии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 истечении десяти календарных дней после дня их первого официального опубликования и распространяется на отношения возникшие с 1 февраля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5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Распопов Н.И.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Абдиров К.С.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Мырзаханов Баглан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07.04.2011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