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3deb" w14:textId="1be3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Карагандинского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 сессии IV созыва Карагандинского городского маслихата от 29 июня 2011 года N 547. Зарегистрировано Управлением юстиции города Караганды 19 августа 2011 года N 8-1-139. Утратило силу решением Карагандинского городского маслихата Карагандинской области от 14 мая 2014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Карагандинского городского маслихата Карагандинской области от 14.05.2014 № 308.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22 Закона Республики Казахстан "Об архитектурной, градостроительной и строительной деятельности в Республике Казахстан" от 16 июля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XLIX сессии Карагандинского городского маслихата III созыва от 16 мая 2007 года N 14 "Об утверждении Правил застройки территории города Караганды" (зарегистрировано в Реестре государственной регистрации нормативных правовых актов за N 8-1-55 от 27 июня 2007 года, опубликовано в газете "Взгляд на события" от 11 июля 2007 года N 78 (266) и от 18 июля 2007 года N 81 (269)),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городского маслихата IV созыва от 8 декабря 2010 года N 423 "О внесении изменений и дополнений в решение XLIX сессии Карагандинского городского маслихата III созыва от 16 мая 2007 года N 14 "Об утверждении Правил застройки территории города Караганды" (зарегистрировано в Реестре государственной регистрации нормативных правовых актов за N 8-1-128 от 14 января 2011 года, опубликовано в газете "Взгляд на события" от 9 февраля 2011 года N 016 (768)):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застройки территории города Караганды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городского маслихата IV созыва от 8 декабря 2010 года N 423 "О внесении изменений и дополнений в решение XLIX сессии Карагандинского городского маслихата III созыва от 16 мая 2007 года N 14 "Об утверждении Правил застройки территории города Караганды" (зарегистрировано в Реестре государственной регистрации нормативных правовых актов за N 8-1-128 от 14 января 2011 года, опубликовано в газете "Взгляд на события" от 9 февраля 2011 года N 016 (768)):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решения на государственном языке слово "Қалалық" заменить словом "қалалық";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текст названия решения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строительства, экологии, транспорта, связи, коммунально-бытовых услуг населению (председатель - Полевой Николай Григорьевич).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Л. Айтмагамбетова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Ж.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Казыбек би города Караганды                Н. Аймаганбетов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С. 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Октябрьскому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М. Тлеубергенов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 Караганды"       Т. Калмаханов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                    Б. Айсанов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Кунанбаев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Нура-Сарысуйского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и контроля                   А. Райымбеков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