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d6e" w14:textId="0ddf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 административно-территориальном устройстве Абайского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Карагандинской области от 01 июня 2011 года N 20/05 и решение XХXV сессии Карагандинского областного маслихата от 30 июня 2011 года N 409. Зарегистрировано Департаментом юстиции Карагандинской области 15 июля 2011 года N 1896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представленное совместное постановление и решение акимата и маслихата Абайского района,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Абайского района Карагандинской области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село Восьмой аул в связи с утратой им статуса населенного пункта с последующим исключением из учетных данных и включением его территории в состав села Пахотное Есенгельдинского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совместного постановления и решения возложить на заместителя акима области, согласно распоряжению акима области от 29 марта 2011 года N 28р "О закреплении заместителей акима Карагандинской области за регионами области" и постоянную комиссию областного маслихата по социально-культурному развитию и социальной защите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Карагандинской области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Жумабеков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