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a081" w14:textId="8d4a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Мойынумском районе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17 марта 2011 года № 82. Зарегистрировано Мойынкумским Управлением юстиции 11 апреля 2011 года за № 6-7-67. Утратило силу постановлением акимата Мойынкумского района Жамбылской области от 19 ноября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Мойынкумского района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отбора работодателей, предлагающих организацию социальных рабочих мест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Мойынкумского района" в порядке установленном законодательством принять необходимые меры по организации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постановления возложить на заместителя акима района Б. Есеева.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 организацию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Работодатели предлагающие организацию социальных рабочих мест, должны соответствовать нижеследующим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работодатель должен быть платежеспособен и не должен иметь задолженность по налогу, бюджету и другим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должен иметь возможность для создания временного и специального социального рабочего места для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организации социальных рабочих мест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Работодатель на основании договора создает рабочие места для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