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eb2a" w14:textId="bfbe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акимата Жамбылской области от 29 апреля 2011 года № 163. Зарегистрировано Управлением юстиции Жуалынского района Жамбылской области 1 июня 2011 года за № 6-4-106. Утратило силу постановлением акимата Жуалынского района Жамбылской области от 22 сентября 2017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- 7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Адилбакова Айбар Кунтуовича.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