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a86" w14:textId="c6b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Байзакского района от 24 декабря 2010 года № 36-13 "Об утверждении Правил оказания жилищной помощи малоообеспеченным семьям (гражданам)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2011 года № 47-10. Зарегистрировано управлением юстиции Байзакского района 26 декабря 2011 года за № 6-2-134. Утратило силу решением Байзакского районного маслихата Жамбылской области от 27 июня 2012 года № 7-15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Байзакского районного маслихата Жамбылской области от 27 июня 2012 года № 7-15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Байзакского района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малоообеспеченным семьям (гражданам) по Байзакскому району» (зарегистрировано в Реестре государственной регистрации нормативных правовых актов за № 6-2-125, опубликовано 29 января 2011 года в газете «Ауыл жаңалығы» - «Сельская новь» № 12-13)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жилищной помощи малообеспеченным семьям (гражданам) по Байзакскому району,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Назначение жилищной помощи осуществляется уполномоченным органом – коммунальным государственным учреждением «Отдел занятости и социальных программ акимата Байзакского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Размер жилищной помощи не может превышать сумму фактических расходов на оплату на содержание жилого дома (жилого здания), потребления коммунальных услуг и услуг связи в части увелечения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постоянную комиссию Байзакского районного маслихата по экологии, природопользования, охране здоровья и социальной защите семьи и женщин, инвалидов и малообеспеченных слоев населения (Ж. Есенкулов).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Н. Есимов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Унетаева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