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1cb" w14:textId="542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административного подчинения населенных пунктов и границ аульных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ноября 2011 года № 391 и решение Жамбылского областного маслихата Жамбылской области от 7 декабря 2011 года № 41-9. Зарегистрировано Департаментом юстиции Жамбылской области 9 января 2012 года за номером 1802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Постановления Правительства Республики Казахстан от 23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административных границ города Тараза и Байзакского, Жамбылского районов Жамбылской области"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административную границу города Тараз с включением в административную границу города Тараз земли из административной границы Жамбылского района общей площадью 5609,1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Передать аулы Кумшагал, Шолдала, Кызыл-Абад, Кольтоган, Казарма входящих в состав Кумшагальского аульного округа и аул Жидели Каройского аульного округа Жамбылского района в административное подчинение акимата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К.БОЗУМБАЕВ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