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0796" w14:textId="69f0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аула Красная заря Жамбылского аульного округа Меркенского района Жамбылской области в аул Турлыбай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марта 2011 года № 32-11 и постановление акимата Жамбылской области № 9 от 26 января 2011 года. Зарегистрировано Департаментом юстиции Жамбылской области 27 апреля 2011 года за номером 1783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предложения акимата Меркенского района и Меркенского районного маслихата и с учетом мнения населения соответствующей территории,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аул Красная заря Жамбылского аульного округа Меркенского района Жамбылской области в аул Турлыбай батыр.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БОЗУМБАЕВ 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СЕЙДАЗИМОВ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АСИЛЬБЕКОВ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