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0796" w14:textId="69f0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Красная заря Жамбылского аульного округа Меркенского района Жамбылской области в аул Турлыбай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32-11 и постановление акимата Жамбылской области № 9 от 26 января 2011 года. Зарегистрировано Департаментом юстиции Жамбылской области 27 апреля 2011 года за номером 1783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предложения акимата Меркенского района и Меркенского районного маслихата и с учетом мнения населения соответствующей территории,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аул Красная заря Жамбылского аульного округа Меркенского района Жамбылской области в аул Турлыбай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БОЗУМБАЕВ 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СЕЙДАЗИМОВ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АСИЛЬБЕКОВ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