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3d833" w14:textId="813d8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аула Ленин жол Таттинского аульного округа Меркенского района Жамбылской области в аул Акжол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областного маслихата от 15 марта 2011 года № 32-13 и постановление акимата Жамбылской области № 8 от 26 января 2011 года. Зарегистрировано Департаментом юстиции Жамбылской области 27 апреля 2011 года за номером 1782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Рассмотрев предложения акимата Меркенского района и Меркенского районного маслихата и с учетом мнения населения соответствующей территории,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Переименовать аул Ленин жол Таттинского аульного округа Меркенского района Жамбылской области в аул Ак жол.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Настоящий нормативный правовой акт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БОЗУМБАЕВ К.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СЕЙДАЗИМОВ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АСИЛЬБЕКОВ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