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c7e1" w14:textId="ac3c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08 сентября 2011 года N 244. Зарегистрировано Управлением юстиции Каратальского района Департамента юстиции Алматинской области 22 сентября 2011 года N 2-12-178. Утратило силу постановлением акимата Каратальского района Алматинской области от 15 ноября 2011 года N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15.11.2011 N 315.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экспертизы районной ветеринарной лаборатории N 444 от 15 июня 2011 года и N 545 от 22 июня 2011 года, представления главного государственного ветеринарно-санитарного инспектора Каратальского района N 404 от 23 июня 2011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мелкого рогатого скота в селе "Жанаталап" Балпыкского сельского округа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Бекбосынов Нурадил Нуркасымович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