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c51d" w14:textId="09cc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2010 года N 46-212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21 октября 2011 года N 60-275. Зарегистрировано Управлением юстиции Жамбылского района Департамента юстиции Алматинской области 25 октября 2011 года N 2-7-122. Утратило силу решением Жамбылского районного маслихата Алматинской области от 26 марта 2012 года № 4-47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26.03.2012 № 4-47.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решение Жамбылского районного маслихата от 23 декабря 2010 года N 46-212 "О районном бюджете Жамбылского района на 2011-2013 годы" (зарегистрировано в государственном Реестре нормативных правовых актов от 31 декабря 2010 года N 2-7-113, опубликовано в районной газете "Атамекен" от 22 января 2011 года N 4(5533), Жамбылского районного маслихата от 17 февраля 2011 года N 49-223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21 февраля 2011 года N 2-7-116, опубликовано в районной газете "Атамекен" от 26 февраля 2011 года N 9(5538), Жамбылского районного маслихата от 30 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марта 2011 года N 2-7-118, опубликовано в районной газете "Атамекен" от 16 апреля 2011 года N 15 (5544), Жамбылского районного маслихата от 14 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22 апреля 2011 года N 2-7-119, опубликовано в районной газете "Атамекен" от 28 мая 2011 года N 21 (5550), Жамбылского районного маслихата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56-255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26 июля 2011 года N 2-7-121, опубликовано в районной газете "Атамекен" от 6 августа 2011 года N 30 (5559)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"9403022" заменить на цифру "9829716";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"1006298" заменить на цифру "1032968";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"13750" заменить на цифру "18080";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"8326424" заменить на цифру "8722118";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"1369264" заменить на цифру "1721023";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"2978229" заменить на цифру "3022164".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"9428389" заменить на цифру "9855083".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"31438" заменить на цифру "44315".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"-124588" заменить на цифру "-138328".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"124588" заменить на цифру "138328".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строительство и реконструкция объектов образования" цифру "835005" заменить на цифру "807607".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и обустройство инженерно-коммуникационной инфраструктуры" цифру "152750" заменить на цифру "152734".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системы водоснабжения" цифру "1792265" заменить на цифру "1878259".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"292092" заменить на цифру "294275";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"84487" заменить на цифру "113416";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"5218002" заменить на цифру "5338442", в том числе "общеобразовательное обучение" цифру "3721371" заменить на цифру "3810501";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"249031" заменить на цифру "235966";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"2321315" заменить на цифру "2516911";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"640734" заменить на цифру "643647";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"180180" заменить на цифру "182855";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"7026" заменить на цифру "7269";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"385645" заменить на цифру "470645";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"43425" заменить на цифру "44955".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и материально-техническое оснащение объектов образования" цифру "846207" заменить на цифру "871207".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4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К.Н..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60-275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1"/>
        <w:gridCol w:w="529"/>
        <w:gridCol w:w="551"/>
        <w:gridCol w:w="9178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9434022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1032968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838505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1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11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18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4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7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0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9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8326424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1369264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2978229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05"/>
        <w:gridCol w:w="747"/>
        <w:gridCol w:w="688"/>
        <w:gridCol w:w="688"/>
        <w:gridCol w:w="7976"/>
        <w:gridCol w:w="20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9855083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294275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17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5338442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513899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510961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475041</w:t>
            </w:r>
          </w:p>
        </w:tc>
      </w:tr>
      <w:tr>
        <w:trPr>
          <w:trHeight w:val="11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3847842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3847842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3810501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955739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71379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2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6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17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2516911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2057975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2041617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643647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577305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2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4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182855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19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6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14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44818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6"/>
        <w:gridCol w:w="743"/>
        <w:gridCol w:w="700"/>
        <w:gridCol w:w="8206"/>
        <w:gridCol w:w="2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2"/>
        <w:gridCol w:w="708"/>
        <w:gridCol w:w="708"/>
        <w:gridCol w:w="696"/>
        <w:gridCol w:w="7563"/>
        <w:gridCol w:w="2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40"/>
        <w:gridCol w:w="622"/>
        <w:gridCol w:w="701"/>
        <w:gridCol w:w="8196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85"/>
        <w:gridCol w:w="586"/>
        <w:gridCol w:w="727"/>
        <w:gridCol w:w="814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-138328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138328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от иностранных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 фирм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83"/>
        <w:gridCol w:w="707"/>
        <w:gridCol w:w="708"/>
        <w:gridCol w:w="598"/>
        <w:gridCol w:w="7636"/>
        <w:gridCol w:w="21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04"/>
        <w:gridCol w:w="702"/>
        <w:gridCol w:w="683"/>
        <w:gridCol w:w="8251"/>
        <w:gridCol w:w="22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60-275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районного бюджета по капитальному ремонту и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материально-техническому оснащению объектов образования</w:t>
      </w:r>
      <w:r>
        <w:br/>
      </w:r>
      <w:r>
        <w:rPr>
          <w:rFonts w:ascii="Times New Roman"/>
          <w:b/>
          <w:i w:val="false"/>
          <w:color w:val="000000"/>
        </w:rPr>
        <w:t>
Жамбылского района по исполнению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2006-2011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085"/>
        <w:gridCol w:w="1820"/>
        <w:gridCol w:w="2037"/>
        <w:gridCol w:w="23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8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Кап.ремонт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мат.технос-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нащение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Балбобек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в с.Аксенгир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Күншуак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в с.Казыбек бек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 имени Суюнбая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 Абая с мини центром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 Бозой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Айдарлы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 Сарсенбекова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НСШ Копа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 Улькен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134493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871207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