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24c3" w14:textId="5872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и ограничительных мероприятий в Теректинском сельском округе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Теректинского сельского округа Алакольского района Алматинской области от 15 августа 2011 года N 11. Зарегистрировано Управлением юстиции Алакольского района Департамента юстиции Алматинской области 16 сентября 2011 года N 2-5-154. Утратило силу решением акима Теректинского сельского округа Алакольского района Алматинской области от 20 сентября 2011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Теректинского сельского округа Алакольского района Алматинской области от 20.09.2011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представления главного государственного ветеринарно-санитарного инспектора Алакольского района N 8 от 18 апреля 2011 года, аким Теректинского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бруцеллеза наложить ограничительные мероприятия с целью не допущения и дальнейшего распространения заболеваний среди мелкого рогатого скота в Теректинском сельском округе.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округа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Б.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