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378d" w14:textId="9523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Алакольского района от 31 марта 2011 года "Об организации и обеспечивании очередного призыва граждан Республики Казахстан на срочную воинскую службу в апреле-июне и октябре-декабре 2011 года" N 3-59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26 сентября 2011 года N 9-288. Зарегистрировано Управлением юстиции Алакольского района Департамента юстиции Алматинской области 11 октября 2011 года N 2-5-159.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Алакольского района от 31 марта 2011 года "Об организации и обеспечивании очередного призыва граждан Республики Казахстан на срочную воинскую службу в апреле-июне и октябре-декабре 2011 года" N 3-59 (зарегистрированный в Реестре государственной регистрации нормативных правовых актов N 2-5-146 от 08 апреля 2011 года, опубликованное 23 апреля 2011 года в районной газете "Алаколь" N 18 (7444))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ввести в состав районной призывной комиссии Байжуманова Баглана Байжумановича – заместителя начальника государственного учреждения "Отдел внутренних дел Алакольского района", членом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вывести из состава районной призывной комиссии Ирмекеева Ерлана Аяжановича.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