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8fae" w14:textId="9278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Каракозского сельского округа Аксуского района Алматинской области от 27 августа 2011 года N 1. Зарегистрировано Управлением юстиции Аксуского района Департамента юстиции Алматинской области 22 сентября 2011 года N 2-4-136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представлением главного районного государственного ветеринарно-санитарного инспектора Аксуского района от 30 мая 2011 года N 2/354 аким Каракозского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селах Каракоз и Кенкарын Каракозского сельского округа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ответственность на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Б. Байболов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