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b6ae" w14:textId="b37b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22 апреля 2011 года N 258. Зарегистрировано Управлением юстиции города Талдыкорган Департамента юстиции Алматинской области 16 мая 2011 года N 2-1-143. Утратило силу - Решением маслихата города Талдыкорган Алматинской области от 22 октября 2012 года N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города Талдыкорган Алматинской области от 22.10.2012 N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возлагается на председателя комиссии по вопросам социальной защиты, соблюдения законности, прав граждан и окружающей среды С. Жансенгирова.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 сессии,</w:t>
      </w:r>
      <w:r>
        <w:rPr>
          <w:rFonts w:ascii="Times New Roman"/>
          <w:b w:val="false"/>
          <w:i/>
          <w:color w:val="000000"/>
          <w:sz w:val="28"/>
        </w:rPr>
        <w:t xml:space="preserve">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Бопазова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присвоения 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"Почетный гражданин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Талдыкоргана" от 22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за N 258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"Почетный гражданин города Талдыкоргана"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"Правила присвоения звания "Почетный гражданин города Талдыкоргана"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регламентируют порядок присвоения звания " Почетный гражданин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Звание "Почетный гражданин города Талдыкоргана" (далее - Звание) присваивается в знак признания заслуг перед городом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вклад в развитие экономики, науки и культуры, искусства, образования, здравоохранения и социальной сферы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заслуги в государственной и общественной деятельности, развитии демократии, гласности и социального прогресса, духовного и интеллектуального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достижения в спорте, на государственной и военной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благотворительную деятельность и милосердие;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плодотворную работу по укреплению межнационального согласия и общественной стабильности, мира, дружбы и сотрудничества между народами;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активную деятельность по защите прав и законных интересов граждан; создании высокохудожественных произведений искусства, литературы и журналистики;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оздоровление окружающей природной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 Республики Казахстан и иностранным гражданам, постоянно проживающим на территории города Талдыкорган, внесшим весомый вклад в социально-экономическое развитие города.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к присвоению Звания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присвоении звания "Почетный гражданин города Талдыкоргана" принимает городской маслихат по представлению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Ходатайство о присвоении звания "Почетный гражданин города Талдыкоргана" представляется руководителями организаций, предприятий, ведомств, учреждений, общественных объединений, творческих союзов, органов местного самоуправления и других в аппарат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Кандидатура лица, представляемого к присвоению звания и характеристика на него, рассматривается на собрании трудового коллектива организации, предприятия, ведомства, учреждения, общественного объединения, творческого союза, органа местного самоуправления и других, где непосредственно работает представляемый к награде.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каждого представляемого к присвоению звания составляется наградной лист согласно приложению. В наградном листе указываются фамилия, имя, отчество согласно документу, удостоверяющему личность, профессия и должность, полное наименование должности и места работы,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работы, основные результаты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наградном листе приводится характеристика с изложением конкретных трудов и творческих заслуг награждаемого, сведения об эффективности и качестве его деятельности, основные результаты работы, а также указывается конкретный вклад в дело социального, экономического, культурного и духовного развития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наградному листу на лицо, представляемое к присвоению звания из числа ученых, деятелей науки и техники прилагается список научных работ, для изобретателей – перечень внедренных изобретений с показом экономического эффекта, фотокопии или нотариально заверенные копии авторских свидетельств об изобретениях.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Наградной лист подписывается руководителем организации, предприятия, ведомства, учреждения, общественного объединения, творческого союза, органа местного самоуправления, а также скрепляется печатями тех организаций, предприятий, ведомств, учреждений, общественных объединений, творческих союзов, органов местного самоуправления, руководителями которых он подписан.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Наградные листы заполняются с применением компьютерной техники. К наградному листу прилагаются 2 цветных фотографии, размером 3х4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Неправильно оформленные наградные документы к рассмотрению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Лицам, которым присвоено звание "Почетный гражданин города Талдыкоргана" вручаются удостоверение, нагрудной знак и лента.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Вручение удостоверения, нагрудного знака и ленты производится акимом города и секретарем городского маслихата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 вручении составляется протокол, который подписывается лицом, вручившим награду.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о лицах, которым присвоено звание "Почетный гражданин города Талдыкоргана" заносятся в "Книгу почетных людей города Талдыкоргана".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удостоверения, нагрудного знака и ленты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Удостоверение изготавливается из твердой обложки темно-синего или темно-бордового цветов, в развернутом виде имеет размер 6,5 х 18,5 сантиметра, на лицевой стороне удостоверения изображен герб Республики Казахстан, типографическим шрифтом выполнена надпись на государственном языке "Талдықорған қаласының құрметті азаматы".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Внутренняя сторона удостоверения белого цвета в мелкую синюю клетку, на правой и левой стороне на государственном и русском языках имеется текст: "Қазақстан Республикасы" и "Республика Казахстан", указывается номер удостоверения, фамилия, имя, отчество, номер, дата принятия решения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правой внутренней стороне изображен герб города Талдыкоргана и надпись "Талдықорған қаласы", на левую внутреннюю сторону удостоверения наклеивается фотография (анфас) размером 3 х 4 сантиметра. Ниже фотографии ставится подпись акима города Талдыкоргана.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Подпись на удостоверении заверяется печатью "Күәлікке арналған. Для удостоверений".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Левый и правый листки удостоверения ламинируются.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Нагрудный знак изготавливается из низкотемпературного металлосплава, покрытого тонким слоем никеля и золота путем гальваники.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Нагрудный знак к Званию состоит из двух элементов: колодки и подвески. Фон текста в колодке заливается голубой эмалью и имеется надпись "Талдықорған қаласының құрметті азаматы". В подвеске изображен герб города Талдыкоргана.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Лента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Лента изготовлена из материала синего цвета, длиной – 210 сантиметров, шириной - 20 сантиметров. По центру ленты золотым цветом выполнена надпись "Талдықорған қаласының құрметті азаматы", обшитая нитками золотого цвета. Концы ленты обрамлены бахромой золотого цвета.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лишения Звания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Лицо, которому присвоено Звание, будет лишен его по решению городского маслихата в случаях совершения: преступления, после вступления в законную силу решения суда; негативных проступков, вызвавших большой общественный резонанс; по представлению органа, внесшего ходатайство о присуждении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Лицо, лишенное Звания по основаниям, предусмотренным пунктом 25 настоящих Правил, не может быть повторно выдвинуто на присвоение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Незаконно осужденные и реабилитированные полностью по решению суда восстанавливаются в правах на Звание решением Талдыкорганского городского маслихата.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