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8e69" w14:textId="8858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2010 года № 207 "О бюджете Хромтауского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10 ноября 2011 года № 269. Зарегистрировано Департаментом юстиции Актюбинской области 24 ноября 2011 года № 3-12-140. Утратило силу в связи с истечением срока применения - (письмо аппарата маслихата Хромтауского района Актюбинской области от 14 февраля 2013 года № 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маслихата Хромтауского района Актюбинской области от  14.02.2013 № 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№ 207 от 24 декабря 2010 года "О бюджете Хромтауского района на 2011-2013 годы" (зарегистрированное в Реестре государственной регистрации нормативных правовых актов за № 3-12-128, опубликованное в районной газете "Хромтау" от 20 января 2011 года № 5-6-7-8)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доходам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"4034332,9" заменить цифрами " 4018838,9";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"1846724,9" заменить цифрами "1831230,9";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затратам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"4212058,3" заменить цифрами "4196564,3";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чистому бюджетному кредитованию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"449362" заменить цифрами "435643";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"-627087,4" заменить цифрами "-613368,4";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финансированию дефицита (использованию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"627087,4" заменить цифрами "613368,4";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Мулдашев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от 10 ноября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транспортных средств, а также их перерегистрацию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выезда в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удостоверений тракториста-машиниста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1 831 230,9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1 831 230,9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1 831 230,9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Функ.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исп-м бюджета района и управления коммунальной собственностью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деят-ть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ЧС масштаба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пунктов в которых не созданы органы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физ.культуры и спорта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организации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физ.культуры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1 547 109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сод.ребенка сироты (детей сирот) и ребенка (детей)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 программным обеспечением детей инвалидов обучающегося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физ.культуры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хозяйства,пассажирского транспорта и автомобильных дорог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средства массовой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ветеринарии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 эпизиотических мероприятии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городах районного значения поселков, аулах (селах)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индивидуального предпринимательства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градостроительства и строительства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за счет кредитов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429 913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429 913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429 913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-613368,4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