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2499" w14:textId="b362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специалистов сферы здравоохранения, образования, социального обеспечения, культуры и спорта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27 апреля 2011 года № 239. Зарегистрировано Управлением юстиции Хромтауского района Актюбинской области 17 мая 2011 года № 3-12-135. Утратило силу решением Хромтауского районного маслихата Актюбинской области от 26 апреля 2012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решением Хромтауского районного маслихата Актюбинской области от 26.04.2012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№ 148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государственном регулировании развития агропромышленного комплекса и сельских территорий» № 66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размеров и Правил предоставления мер социальной поддержки специалистов сферы здравоохранения, образования, социального обеспечения, культуры и спорта, прибывшим для работы и проживания в сельские населенные пункты» № 183 от 18 февраля 2009 года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на 2011 год следующие меры социальной поддержки специалистов сферы здравоохранения, образования, социального обеспечения, культуры и спорта, прибывших для работы и проживания в сельские населенные пункты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–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Хромтауского района Актюбинской области от 21.07.2011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жилья для специалистов предоставляется сроком на пятнадцать лет.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172 «О мерах социальной поддержки специалистов» от 28 января 2010 года, зарегистрированное в Реестре государственной регистрации нормативных правовых актов за № 3-12-111 от 17 февраля 2010 года, опубликованное в № 13 районной газеты «Хромтау» от 28 марта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момента государственной регистрации и вводится в действие по истечению 10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Е.Юшкевич                         Д.Мулдашев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