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0e44" w14:textId="5550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№ 207 районного маслихата от 24 декабря 2010 года "О бюджете Хромтауского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27 апреля 2011 года № 238. Зарегистрировано Управлением юстиции Хромтауского района Актюбинской области 12 мая 2011 года № 3-12-134. Утратило силу в связи с истечением срока применения - (письмо аппарата маслихата Хромтауского района Актюбинской области от 14 февраля 2013 года № 59).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аппарата маслихата Хромтауского района Актюбинской области от  14.02.2013 № 59).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4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95-1V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2010 года № 207 "О бюджете Хромтауского района на 2011-2013 годы" (зарегистрированное 17 января 2011 года в Реестре государственной регистрации нормативных правовых актов за № 3-12-128, опубликованное в районной газете "Хромтау" от 20 января 2011 года № 5-6-7-8)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доходам;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"4417261" заменить цифрами "4435552,8";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"2229653" заменить цифрами "2247944,8";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затратам;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"4594094,4" заменить цифрами "4613278,2";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чистому бюджетному кредитованию;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"517114" заменить цифрами "448729";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"-672658,4" заменить цифрами "-626454,4"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"672658,4" заменить цифрами "626454,4"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марафон-эстафеты "Расцвет села - расцвет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"21670" заменить цифрами "23080";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 14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 в районном бюджете поступление с областного бюджета на выплату единовременной материальной помощи инвалидам и участникам ВОВ в сумме - 361,8 тыс тенге;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"Нурлы-Кош" на строительство (приобретение) жилья за счет кредитов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"47096" заменить цифрами "0";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Юшкевич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Мулдашев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4 435 552,8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облагаемых у источника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сельскохозяйственного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 и индивидуальных предпринимателей, частных нотариусов и адвокатов на земли сельхозяйственного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 физическими лицами в розницу а также используемое на собственные производственные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индивидуальных предпринимателей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транспортных средств, а также их перерегистрацию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выезда в Республику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места 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удостоверений тракториста-машиниста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2 247 944,8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2 247 944,8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2 247 944,8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Функ.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4 613 278,2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и контроля за исп-м бюджета района и управления коммунальной собственностью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деят-ть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ЧС масштаба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пунктов которых не созданы органы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физ.культуры и спорта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организации дошкольного воспитания и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образования, физ.культуры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1 547 111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ежемес.ден.средств опекунам (попечителям) на сод.ребенка сироты (детей сирот) и ребенка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оборудованием програмным обеспечением детей инвалидов обучаещегося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образования, физ.культуры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135 549,8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1 431 077,7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и(или) приобретение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т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нас.пунктов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образования,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ветеринарии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 эпизиотических мероприятии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Земельное устроиство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индивидуального предпринимательства в рамках программы "Дорожная карта бизнеса 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за счет кредитов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199014,4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-626454,4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626454,4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