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a79b" w14:textId="50aa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207 районного маслихата от 24 декабря 2010 года "О бюджете Хромтауского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 февраля 2011 года № 218. Зарегистрировано Управлением юстиции Хромтауского района Актюбинской области 23 февраля 2011 года № 3-12-129. Утратило силу в связи с истечением срока применения - (письмо аппарата маслихата Хромтауского района Актюбинской области от 14 февраля 2013 года № 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маслихата Хромтауского района Актюбинской области от  14.02.2013 № 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95-1V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207 "О бюджете Хромтауского района на 2011-2013 годы" (зарегистрировано 17 января 2011 года в Реестре государственной регистрации нормативных правовых актов за № 3-12-128, опубликованное в районной газете "Хромтау" от 20 января 2011 года № 5-6-7-8)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"4361618" заменить цифрами "4356618";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"2174010" заменить цифрами "2169010";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затратам;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"4361618" заменить цифрами "4533451,4";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чистому бюджетному кредитованию;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"495826" заменить цифрами "495825";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т.ч. погашение бюджетных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"1839" заменить цифрами "1840";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дефициту бюджета (профициту):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"-495826" заменить цифрами "-672658,4";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финансированию дефицита (профициту)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"495826" заменить цифрами "672658,4".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исключить в пункте 13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Серимбетов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218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на земли сельхозяйственного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транспортных средств,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выезда в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удостоверений тракториста-машиниста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2 169 010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4 533 451,4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исп-м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деят-ть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ЧС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пунктов которых не созданы органы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1 592 049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ежемес.ден.средств опекунам (попечителям) на сод.ребенка сироты (детей сирот) и ребенка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 програмным обеспечением детей инвалидов обучаещегося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 програмным обеспечением детей инвалидов обучаещегося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нас.пунктов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 эпизиотических мероприятии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устроиство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индивидуального предпринимательства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за счет кредитов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-672658,4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672658,4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