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fdf74" w14:textId="79fdf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для безработных граждан, относящихся к целевой группе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15 июля 2011 года № 268. Зарегистрировано Департаментом юстиции Актюбинской области 25 июля 2011 года № 3-9-145. Утратило силу постановлением акимата Мугалжарского района Актюбинской области от 10 февраля 2012 года № 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Мугалжарского района Актюбинской области от 10.02.2012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статьҰй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№ 148 от 23 января 2001 года «О местном государственном управлении и самоуправлении в Республике Казахстан» и подпункта 5-4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статьи 18-1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№ 149 от 23 января 2001 года «О занятости населения» акимат Мугалжарского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социальные рабочие места для безработных Мугалжарского района относящихся к целевой группе населения в субъектах независимо от форм собственности, за исключением организаций финансируемых из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Обеспечить финансирование в пределах утвержденных бюджетных средств на соответствующий текущий финансовый год. Обеспечение своевременного и полного финансирования мероприятия возложить на ГУ «Мугалжарский районный отдел экономики, бюджетного планирования и предпринимательства» (Аскаров Г.).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Организацию социальных рабочих мест для безработных граждан района, относящихся к целевой группе возложить на ГУ «Мугалжарский районный отдел занятости и социальных программ» (Шотов А.).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заключении договоров с работодателями размер вклада работодателей в оплату труда работников, принятых на социальные рабочие места определять исходя из их реальных возможностей.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 силу постановление акимата Мугалжарского района «Об утверждении перечня социальных рабочих мест для безработных граждан относящиеся к целевой группе» от 7 апреля 2010 года № 246 (Зарегистрированого в реестре государственной регистрации нормативных правовых актов за № 3-9-123 от 17 мая 2010 года, опубликованного в районной газете «Мугалжар» № 24 от 2 июня 2010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района Аккул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первого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Мугалжарского района                 Шангутов С.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