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9ec" w14:textId="bca7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бюджетного кредита и подъемного пособия специалистам здравоохранения, образования, социального обеспечения, культуры и спорта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31 марта 2011 года № 238. Зарегистрировано Департаментом юстиции Актюбинской области 20 апреля 2011 года № 3-9-141. Утратило силу решением Мугалжарского районного маслихата Актюбинской области от 25 апреля 2012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25.04.2012 №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подъемного пособия в сумме, равной семидесятикратному месячному расчетному показателю и социальную поддержку для приобретение жилья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Мугалжарского района Актюбинской области от 27.07.2011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2010 года за № 180 «О предоставлении бюджетного кредита и подъемного пособия специалистам здравоохранения, образования, социального обеспечения, культуры и спорта на 2010 год» (зарегистрированное в Реестре государственной регистрации нормативных правовых актов за № 3-9-120, опубликованное 21 апреля 2010 года в районной газете «Мугалжар» за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З.Ж.Саркулова                       С.С.Салыкбаев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