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658" w14:textId="1f6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Жайсанского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6 сентября 2011 года № 1. Зарегистрировано Управлением юстиции Мартукского района Актюбинской области 12 октября 2011 года № 3-8-138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на казахском языке слово "селолық" заменены словом "ауылдық", текст на русском языке не меняется решением акима Жайсанского сельского округа Мартукского района Актюбинской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Жайсанского сельского округа Мартукского района Актюбинской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Жайсанского сельского округа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Жайсан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Братьев Ходатаевых;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Партизанская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Кокпекты-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казахском языке внесено изменение, текст на русском языке не меняется решением акима Жайсанского сельского округа Мартукского района Актюбинской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2.Переименовать следующие улицы в селе Жайсан -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50 лет Октября – на улицу Динмухамед Кунаев;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Энгельса – на улицу Сагинбай Есенгалиев;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Кирова – на улицу Камбар Медетов;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Советская – на улицу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Почтовая – на улицу Алия Молдагулова;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акима Жайсанского сельского округа Мартукского района Актюбинской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05.06.2018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сельского округа А.А.Таевой.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Жайсанского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Ридель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