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d250" w14:textId="a10d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Калиновка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Бегалинского сельского округа Кобдинского района Актюбинской области от 14 июля 2011 года № 8. Зарегистрировано Управлением юстиции Кобдинского района Актюбинской области 9 августа 2011 года № 3-7-121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тексту решения на казахском языке слова "селосының", "селолық" заменены словами "ауылының", "ауылдық", текст на русском языке не меняется решением акима Бегалинского сельского округа Кобдинского района Актюбинской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Бегалинского сельского округа от 31 мая 2011 года № 1, аким Бегалинского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Бегалинского сельского округа Кобдинского района Актюбинской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Калиновка: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Николай Терещенко;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Михаила Кошелева;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Амангелды Кусжанова;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Юрий Гагарина.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