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81ae" w14:textId="8c48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села Бестау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Бестауского сельского округа Кобдинского района Актюбинской области от 8 июля 2011 года № 3. Зарегистрировано Управлением юстиции Кобдинского района Актюбинской области 8 августа 2011 года № 3-7-114.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В заголовке и по всему тексту решения слова "аульного", "аула" заменены соответственно словами "сельского", "села" решением акима Бестауского сельского округа Хобдинского района Актюбинской области от 12.12.2014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реквизиты внесено изменение на русском языке, текст на казахском языке не меняется решением акима Бестауского сельского округа Кобдинского района Актюбинской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Бестауского сельского округа от 27 мая 2011 года № 2, аким Бестауского сельского округа Кобдинского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Бестауского сельского округа Кобдинского района Актюбинской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наименование улицам села Бестау: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Алиби Жангельдина;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Мухтара Ауезова;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улица Виктора Пацаева.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следующие улицы села Бестау: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улицу Октябрьская – в улицу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улицу Ленина– в улицу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улицу Белогорская – в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улицу Степная – в улицу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улицу Восточная – в улицу Шыгыс;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улицу Западная – в улицу Батыс;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улицу Школьная – в улицу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улицу Юбилейная – в улицу Мерейтой.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Бойченко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