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a203" w14:textId="258a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безработных граждан района из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17 февраля 2011 года № 59. Зарегистрировано Управлением юстиции Кобдинского района Актюбинской области 2 марта 2011 года № 3-7-102. Утратило силу - письмо аппарата акима Кобдинского района Актюбинской области от 19 марта 2012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аппарата акима Кобдинского района Актюбинской области от 19.03.2012 № 340.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соответсвии с п.1 </w:t>
      </w:r>
      <w:r>
        <w:rPr>
          <w:rFonts w:ascii="Times New Roman"/>
          <w:b w:val="false"/>
          <w:i w:val="false"/>
          <w:color w:val="000000"/>
          <w:sz w:val="28"/>
        </w:rPr>
        <w:t>ст.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ст.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№ 149 «О занятости населения»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организаций, предоставляющие социальные рабочие места в 2011 году, согласно бюджетной программе 451002102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социального обеспечения по трудоустройству граждан для оплаты с местного бюджета выделять ежемесячно на одно рабочее место 20 000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«Районному отделу занятости и социальных программ» (Ергалиев Ж.К.) обеспечить выдачу направлений для трудоустроиство безработных граждан из целевых групп населения, на основании договора с предприятиями и организациями предоставившие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предприятий и организаций обеспечить трудоустройство безработных граждан из целевых групп населения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районного акимата (зарегистрированный в управлении юстиции за № 3-7-88 от 26.03.2010 г. и опубликованный в районной газете «Кобда» № 14 от 8 апреля 2010 года) от 01 марта 2010 № 55 «Об утверждении перечня предприятий и организаций открывающих или выделяющих социальные рабочие места в 2010 году» года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Б.Елеусиновой.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10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 Л.Исмагамбетова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 от 17.02.2011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предоставляющих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трудоустройства безработных граждан из целевых групп</w:t>
      </w:r>
      <w:r>
        <w:br/>
      </w:r>
      <w:r>
        <w:rPr>
          <w:rFonts w:ascii="Times New Roman"/>
          <w:b/>
          <w:i w:val="false"/>
          <w:color w:val="000000"/>
        </w:rPr>
        <w:t>
населения района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8"/>
        <w:gridCol w:w="4386"/>
        <w:gridCol w:w="2658"/>
        <w:gridCol w:w="2659"/>
        <w:gridCol w:w="2446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раб.мест.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подлеж.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выд.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«Кобда-суы» при ГУ «Районном отделе жилищно-коммунальное хозяйства, пассажирского транспорта и автомобильных дорог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Родионов Виктор Петрович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«Максат»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Мухамедярова Тулиша Сагинаевна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«Нур-МТС»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Исмагамбетов Нурлан Қурметулы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«Саукайын»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Бекназаров Жайылхан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«Канат-2»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Жанаев Кашкынбай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«30 лет Казахстана»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Ибрагимов Тлепжан Зайнитдинович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«Тез»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Отарбаев Загыпар Тажмуханов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«Уак»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Аманиязов Багдат Жуманович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«Актан»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 Асан Булатович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«Танкеев»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Танкеев Болат Абатович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«Бестау»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Мусагалиев Коптилеу Сатанович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 от 17.02.2011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выделяемых сумм предприятиям и организациям, в которых</w:t>
      </w:r>
      <w:r>
        <w:br/>
      </w:r>
      <w:r>
        <w:rPr>
          <w:rFonts w:ascii="Times New Roman"/>
          <w:b/>
          <w:i w:val="false"/>
          <w:color w:val="000000"/>
        </w:rPr>
        <w:t>
намечено предоставление социальных рабочих мест для</w:t>
      </w:r>
      <w:r>
        <w:br/>
      </w:r>
      <w:r>
        <w:rPr>
          <w:rFonts w:ascii="Times New Roman"/>
          <w:b/>
          <w:i w:val="false"/>
          <w:color w:val="000000"/>
        </w:rPr>
        <w:t>
трудоустройства безработных граждан из целевой группы населения</w:t>
      </w:r>
      <w:r>
        <w:br/>
      </w:r>
      <w:r>
        <w:rPr>
          <w:rFonts w:ascii="Times New Roman"/>
          <w:b/>
          <w:i w:val="false"/>
          <w:color w:val="000000"/>
        </w:rPr>
        <w:t>
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208"/>
        <w:gridCol w:w="2674"/>
        <w:gridCol w:w="2611"/>
        <w:gridCol w:w="2400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Наймерование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выделяющие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раьбочие места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раб.мест.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подлеж.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выделению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«Кобда-суы» при ГУ «Районном отделе жилищно-коммунальное хозяйства, пассажирского транспорта и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«Максат»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«Нур-МТС»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«Саукайын»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«Канат-2»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«30 лет Казахстана»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«Тез»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«Уак»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«Актан»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Индивидальный предприниматель «Танкеев»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«Бестау»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