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1258" w14:textId="3341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граждан к призывному участку в период с января по март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Актобе Актюбинской области от 29 ноября 2011 года № 27. Зарегистрировано Департаментом юстиции Актюбинской области 12 декабря 2011 года № 3-1-163. Утратило силу в связи с истечением срока применения - (письмо руководителя аппарата акима города Актобе Актюбинской области от 2 октября 2012 года № 05-11/3024)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руководителя аппарата акима города Актобе Актюбинской области от 02.10.2012 № 05-11/3024).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аким города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период с января по март 2012 года организовать и обеспечить проведение приписки к призывному участку государственного учреждения «Управление по делам обороны города Актобе» граждан 1995 года рождения, которым в год приписки исполняется 17 лет, а также граждан старших возрастов, не прошедших ранее приписку, проживающих постоянно или временно на территории города Актобе.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выполнением мероприятий, по проведению приписки,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государственному управлению «Управление здравоохранения Актюбинской области (по согласованию) провести мероприятия по приписке;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управлению внутренних дел города Актобе (по согласованию) осуществлять розыск и задержание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в период проведения приписки организовать оповещение допризывников и обеспечить их своевременное прибытие на призывной участок государственного учреждения «Управление по делам обороны города Актобе».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Начальнику государственного учреждения «Управление по делам обороны города Актобе» принять меры по обеспечению организованного проведения приписки граждан к призывному участку. О результатах приписки информировать акима города к 11 апреля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от 6 декабря 2010 № 17 «О проведении приписки на призывном участке государственного учреждения «Управление по делам обороны города Актобе» граждан 1994 года рождения» (зарегистрированное в реестре государственной регистрации нормативных правовых актов за № 3-1-146 от 13 декабря 2010 года, опубликованное в газете «Ақтөбе» и «Актюбинский вестник» № 153 от 21 декабря 2010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решения возложить на заместителя акима города Калдыгулову С.М. и начальника государственного учреждения «Управление по делам обороны города Актобе» Сарсенбинова А.Ж.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Н. Абдибеков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