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c46c" w14:textId="44bc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и решение областного маслихата от 14 июля 2010 года № 216/313 "Об определении межрайонных железнодорожных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7 декабря 2011 года № 439 и постановление акимата Актюбинской области от 7 декабря 2011 года № 410. Зарегистрировано Департаментом юстиции Актюбинской области 14 декабря 2011 года № 3382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28 декабря 2010 года № 369-IV «О внесении изменений и дополнений в некоторые законодательные акты Республики Казахстан по вопросам транспорта»,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и решение областного маслихата от 14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216/313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определении межрайонных железнодорожных сообщений» (зарегистрированное в Реестре государственной регистрации нормативных правовых актов за № 3341, опубликованное в газетах «Ақтөбе» и «Актюбинский вестник» от 10 августа 2010 года № 98)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«3)» заменить цифрой «4)».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постановление акимата и решение маслихата вводится в действие, по истечении десяти календарных дней после дня их первого официального опубликования.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Б.УРДАБАЕВ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Л.ЖАЗЫКОВА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