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e8cc" w14:textId="d94e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сельскохозяйственных культур и нормативов субсидирования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мая 2011 года № 166. Зарегистрировано Департаментом юстиции Актюбинской области 13 июня 2011 года № 3372. Утратило силу в связи с истечением срока применения - (письмо акимата Актюбинской области от 22 мая 2012 года № 07-3/1839).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Актюбинской области от 22.05.2012 № 07-3/1839).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сельскохозяйственных товаропроизводителей области, повышения урожайности и качества продукции растениеводства путем удешевления стоимости горюче-смазочных материалов и других товарно-материальных ценностей, необходимых для проведения весенне-полевых и уборочных работ 2011 года, удешевления стоимости удобрений и затрат на обработку сельскохозяйственных культур гербицидами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на 1 тонну (литр, килограмм) удобрений, реализованных производителями,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субсидий на 1 тонну (литр, килограмм) приобретенных сельхозтоваропроизводителями удобрений у поставщика (или) непосредственно у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субсидий на 1 килограмм литр приобретенных сельхозтоваропроизводителями гербицидов у отечественных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И.Умурзаков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 (базовая норма бюджетных субсидий)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зернобобовые, возделываемые с соблюдением зональных научно-обоснованных агротехнологий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и бахчевые, возделываемые с применением систем капельного орошения промышленного образца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 трав посева прошлых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(на один культурооборот)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удобрений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1 тонны (литр, килограмма) удобрений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 (литр, килограмм) удобрений, реализованных производителями,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(N-10%:P-46%)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(P-19%)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обогащенный (N-10:Р-44)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обогащенный (N-45)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обогащенная (N-45)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аммания обогащенный (N-21)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 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гащенный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"БиоБарс" (N-10, P-3,3, К-10)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МЭРС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приобретенных сельхозтоваропроизводителями удобрений у поставщика (или) непосредственно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удобрений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1 тонны (литр, килограмма) удобрений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 (литр, килограмм) удобрений, приобретенных у поставщика удобрений и (или) у иностранных производителей удобрений,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(N-15:P-15:К-15)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килограмм литр приобретенных сельхозтоваропроизводителями гербицидов у отечественных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гербицидов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1 килограмма (литра) гербицидов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килограмм (литр) гербицидов, приобретенных у поставщиков гербицидов,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форте, 500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 (фенолксапроп-п-этил, 100+мефенпир-этил, 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к.э. (клодинафоп-пропаргил, 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10% к.э.(фенолксапроп-п-этил)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 (фенолксапроп-п-этил, 140)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 (диметиламинная соль 2,4-Д)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эфир, 72% к.э. (2-этилгексиловый эфир 2,4-Д дихлорфеноксиуксусной кислоты)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480 в.р. (360 дикамбы+22,2 хлорсульфурона)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Диален-Супер, 480 в.р. (диматиламиновые соли 2,4Д)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 (600 метсульфурон-метила)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